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31B" w:rsidRDefault="002B1097" w:rsidP="002B1097">
      <w:pPr>
        <w:pStyle w:val="Titre2"/>
        <w:kinsoku w:val="0"/>
        <w:overflowPunct w:val="0"/>
        <w:spacing w:before="147" w:line="268" w:lineRule="auto"/>
        <w:ind w:left="0" w:right="49" w:firstLine="12"/>
        <w:jc w:val="center"/>
        <w:rPr>
          <w:color w:val="033E68"/>
          <w:sz w:val="40"/>
          <w:szCs w:val="40"/>
          <w:lang w:val="fr-FR"/>
        </w:rPr>
      </w:pPr>
      <w:bookmarkStart w:id="0" w:name="_Hlk44263312"/>
      <w:bookmarkStart w:id="1" w:name="_GoBack"/>
      <w:bookmarkEnd w:id="1"/>
      <w:r w:rsidRPr="007E5B2E">
        <w:rPr>
          <w:color w:val="033E68"/>
          <w:sz w:val="40"/>
          <w:szCs w:val="40"/>
          <w:lang w:val="fr-FR"/>
        </w:rPr>
        <w:t xml:space="preserve"> </w:t>
      </w:r>
      <w:r>
        <w:rPr>
          <w:color w:val="033E68"/>
          <w:sz w:val="40"/>
          <w:szCs w:val="40"/>
          <w:lang w:val="fr-FR"/>
        </w:rPr>
        <w:t xml:space="preserve">UN </w:t>
      </w:r>
      <w:r w:rsidR="00D7048A" w:rsidRPr="007E5B2E">
        <w:rPr>
          <w:color w:val="033E68"/>
          <w:sz w:val="40"/>
          <w:szCs w:val="40"/>
          <w:lang w:val="fr-FR"/>
        </w:rPr>
        <w:t>HÉROS DE LA SANTÉ MENTALE</w:t>
      </w:r>
      <w:r>
        <w:rPr>
          <w:color w:val="033E68"/>
          <w:sz w:val="40"/>
          <w:szCs w:val="40"/>
          <w:lang w:val="fr-FR"/>
        </w:rPr>
        <w:t> :</w:t>
      </w:r>
    </w:p>
    <w:p w:rsidR="002B1097" w:rsidRDefault="002B1097" w:rsidP="002B1097">
      <w:pPr>
        <w:rPr>
          <w:lang w:val="fr-FR"/>
        </w:rPr>
      </w:pPr>
    </w:p>
    <w:p w:rsidR="002B1097" w:rsidRPr="002B1097" w:rsidRDefault="002B1097" w:rsidP="002B1097">
      <w:pPr>
        <w:rPr>
          <w:b/>
          <w:lang w:val="fr-FR"/>
        </w:rPr>
      </w:pPr>
      <w:r>
        <w:rPr>
          <w:color w:val="033E68"/>
          <w:sz w:val="40"/>
          <w:szCs w:val="40"/>
          <w:lang w:val="fr-FR"/>
        </w:rPr>
        <w:t xml:space="preserve">                             </w:t>
      </w:r>
      <w:r w:rsidRPr="002B1097">
        <w:rPr>
          <w:b/>
          <w:color w:val="033E68"/>
          <w:sz w:val="40"/>
          <w:szCs w:val="40"/>
          <w:lang w:val="fr-FR"/>
        </w:rPr>
        <w:t>Daniel l’Hébreu</w:t>
      </w:r>
    </w:p>
    <w:p w:rsidR="002B1097" w:rsidRDefault="002B1097" w:rsidP="002B1097">
      <w:pPr>
        <w:rPr>
          <w:lang w:val="fr-FR"/>
        </w:rPr>
      </w:pPr>
    </w:p>
    <w:p w:rsidR="002B1097" w:rsidRDefault="002B1097" w:rsidP="002B1097">
      <w:pPr>
        <w:rPr>
          <w:lang w:val="fr-FR"/>
        </w:rPr>
      </w:pPr>
    </w:p>
    <w:p w:rsidR="002B1097" w:rsidRPr="007E5B2E" w:rsidRDefault="002B1097" w:rsidP="002B1097">
      <w:pPr>
        <w:pStyle w:val="Corpsdetexte"/>
        <w:kinsoku w:val="0"/>
        <w:overflowPunct w:val="0"/>
        <w:spacing w:before="10"/>
        <w:ind w:right="49"/>
        <w:rPr>
          <w:b/>
          <w:bCs/>
          <w:sz w:val="40"/>
          <w:szCs w:val="40"/>
          <w:lang w:val="fr-FR"/>
        </w:rPr>
      </w:pPr>
    </w:p>
    <w:p w:rsidR="002B1097" w:rsidRPr="007E5B2E" w:rsidRDefault="002B1097" w:rsidP="002B1097">
      <w:pPr>
        <w:pStyle w:val="Corpsdetexte"/>
        <w:kinsoku w:val="0"/>
        <w:overflowPunct w:val="0"/>
        <w:ind w:right="49"/>
        <w:rPr>
          <w:color w:val="033E68"/>
          <w:sz w:val="32"/>
          <w:szCs w:val="32"/>
          <w:lang w:val="fr-FR"/>
        </w:rPr>
      </w:pPr>
      <w:r w:rsidRPr="007E5B2E">
        <w:rPr>
          <w:color w:val="033E68"/>
          <w:sz w:val="32"/>
          <w:szCs w:val="32"/>
          <w:lang w:val="fr-FR"/>
        </w:rPr>
        <w:t>«</w:t>
      </w:r>
      <w:r>
        <w:rPr>
          <w:color w:val="033E68"/>
          <w:sz w:val="32"/>
          <w:szCs w:val="32"/>
          <w:lang w:val="fr-FR"/>
        </w:rPr>
        <w:t> </w:t>
      </w:r>
      <w:r w:rsidRPr="007E5B2E">
        <w:rPr>
          <w:color w:val="033E68"/>
          <w:sz w:val="32"/>
          <w:szCs w:val="32"/>
          <w:lang w:val="fr-FR"/>
        </w:rPr>
        <w:t>Comprendre la santé mentale par l</w:t>
      </w:r>
      <w:r>
        <w:rPr>
          <w:color w:val="033E68"/>
          <w:sz w:val="32"/>
          <w:szCs w:val="32"/>
          <w:lang w:val="fr-FR"/>
        </w:rPr>
        <w:t>’</w:t>
      </w:r>
      <w:r w:rsidRPr="007E5B2E">
        <w:rPr>
          <w:color w:val="033E68"/>
          <w:sz w:val="32"/>
          <w:szCs w:val="32"/>
          <w:lang w:val="fr-FR"/>
        </w:rPr>
        <w:t>exemple des héros bibliques.</w:t>
      </w:r>
      <w:r>
        <w:rPr>
          <w:color w:val="033E68"/>
          <w:sz w:val="32"/>
          <w:szCs w:val="32"/>
          <w:lang w:val="fr-FR"/>
        </w:rPr>
        <w:t> </w:t>
      </w:r>
      <w:r w:rsidRPr="007E5B2E">
        <w:rPr>
          <w:color w:val="033E68"/>
          <w:sz w:val="32"/>
          <w:szCs w:val="32"/>
          <w:lang w:val="fr-FR"/>
        </w:rPr>
        <w:t>»</w:t>
      </w:r>
    </w:p>
    <w:p w:rsidR="002B1097" w:rsidRPr="007E5B2E" w:rsidRDefault="002B1097" w:rsidP="002B1097">
      <w:pPr>
        <w:pStyle w:val="Corpsdetexte"/>
        <w:kinsoku w:val="0"/>
        <w:overflowPunct w:val="0"/>
        <w:spacing w:before="3"/>
        <w:ind w:right="49"/>
        <w:rPr>
          <w:sz w:val="32"/>
          <w:szCs w:val="32"/>
          <w:lang w:val="fr-FR"/>
        </w:rPr>
      </w:pPr>
    </w:p>
    <w:p w:rsidR="002B1097" w:rsidRPr="007E5B2E" w:rsidRDefault="002B1097" w:rsidP="002B1097">
      <w:pPr>
        <w:pStyle w:val="Corpsdetexte"/>
        <w:kinsoku w:val="0"/>
        <w:overflowPunct w:val="0"/>
        <w:spacing w:before="3" w:line="254" w:lineRule="auto"/>
        <w:ind w:right="49"/>
        <w:rPr>
          <w:color w:val="033E68"/>
          <w:sz w:val="32"/>
          <w:szCs w:val="32"/>
          <w:lang w:val="fr-FR"/>
        </w:rPr>
      </w:pPr>
      <w:r w:rsidRPr="007E5B2E">
        <w:rPr>
          <w:color w:val="033E68"/>
          <w:sz w:val="32"/>
          <w:szCs w:val="32"/>
          <w:lang w:val="fr-FR"/>
        </w:rPr>
        <w:t>Ces dernières années ont vu une augmentation de la réflexion sur la santé mentale</w:t>
      </w:r>
      <w:r>
        <w:rPr>
          <w:color w:val="033E68"/>
          <w:sz w:val="32"/>
          <w:szCs w:val="32"/>
          <w:lang w:val="fr-FR"/>
        </w:rPr>
        <w:t> </w:t>
      </w:r>
      <w:r w:rsidRPr="007E5B2E">
        <w:rPr>
          <w:color w:val="033E68"/>
          <w:sz w:val="32"/>
          <w:szCs w:val="32"/>
          <w:lang w:val="fr-FR"/>
        </w:rPr>
        <w:t>; c</w:t>
      </w:r>
      <w:r>
        <w:rPr>
          <w:color w:val="033E68"/>
          <w:sz w:val="32"/>
          <w:szCs w:val="32"/>
          <w:lang w:val="fr-FR"/>
        </w:rPr>
        <w:t>’</w:t>
      </w:r>
      <w:r w:rsidRPr="007E5B2E">
        <w:rPr>
          <w:color w:val="033E68"/>
          <w:sz w:val="32"/>
          <w:szCs w:val="32"/>
          <w:lang w:val="fr-FR"/>
        </w:rPr>
        <w:t>est un sujet qui attire beaucoup l</w:t>
      </w:r>
      <w:r>
        <w:rPr>
          <w:color w:val="033E68"/>
          <w:sz w:val="32"/>
          <w:szCs w:val="32"/>
          <w:lang w:val="fr-FR"/>
        </w:rPr>
        <w:t>’</w:t>
      </w:r>
      <w:r w:rsidRPr="007E5B2E">
        <w:rPr>
          <w:color w:val="033E68"/>
          <w:sz w:val="32"/>
          <w:szCs w:val="32"/>
          <w:lang w:val="fr-FR"/>
        </w:rPr>
        <w:t>attention de la science, en particulier de la science de la santé.</w:t>
      </w:r>
    </w:p>
    <w:p w:rsidR="002B1097" w:rsidRPr="007E5B2E" w:rsidRDefault="002B1097" w:rsidP="002B1097">
      <w:pPr>
        <w:pStyle w:val="Corpsdetexte"/>
        <w:kinsoku w:val="0"/>
        <w:overflowPunct w:val="0"/>
        <w:spacing w:before="3" w:line="254" w:lineRule="auto"/>
        <w:ind w:right="49"/>
        <w:rPr>
          <w:color w:val="033E68"/>
          <w:sz w:val="32"/>
          <w:szCs w:val="32"/>
          <w:lang w:val="fr-FR"/>
        </w:rPr>
      </w:pPr>
      <w:r w:rsidRPr="007E5B2E">
        <w:rPr>
          <w:color w:val="033E68"/>
          <w:sz w:val="32"/>
          <w:szCs w:val="32"/>
          <w:lang w:val="fr-FR"/>
        </w:rPr>
        <w:t>La santé mentale peut être comprise, en termes généraux, comme l</w:t>
      </w:r>
      <w:r>
        <w:rPr>
          <w:color w:val="033E68"/>
          <w:sz w:val="32"/>
          <w:szCs w:val="32"/>
          <w:lang w:val="fr-FR"/>
        </w:rPr>
        <w:t>’</w:t>
      </w:r>
      <w:r w:rsidRPr="007E5B2E">
        <w:rPr>
          <w:color w:val="033E68"/>
          <w:sz w:val="32"/>
          <w:szCs w:val="32"/>
          <w:lang w:val="fr-FR"/>
        </w:rPr>
        <w:t>état d</w:t>
      </w:r>
      <w:r>
        <w:rPr>
          <w:color w:val="033E68"/>
          <w:sz w:val="32"/>
          <w:szCs w:val="32"/>
          <w:lang w:val="fr-FR"/>
        </w:rPr>
        <w:t>’</w:t>
      </w:r>
      <w:r w:rsidRPr="007E5B2E">
        <w:rPr>
          <w:color w:val="033E68"/>
          <w:sz w:val="32"/>
          <w:szCs w:val="32"/>
          <w:lang w:val="fr-FR"/>
        </w:rPr>
        <w:t>équilibre entre une personne et son environnement socioculturel qui garantit sa participation à la vie professionnelle, intellectuelle et relationnelle, afin d</w:t>
      </w:r>
      <w:r>
        <w:rPr>
          <w:color w:val="033E68"/>
          <w:sz w:val="32"/>
          <w:szCs w:val="32"/>
          <w:lang w:val="fr-FR"/>
        </w:rPr>
        <w:t>’</w:t>
      </w:r>
      <w:r w:rsidRPr="007E5B2E">
        <w:rPr>
          <w:color w:val="033E68"/>
          <w:sz w:val="32"/>
          <w:szCs w:val="32"/>
          <w:lang w:val="fr-FR"/>
        </w:rPr>
        <w:t>atteindre le bien-être et la qualité de vie.</w:t>
      </w:r>
    </w:p>
    <w:p w:rsidR="002B1097" w:rsidRPr="007E5B2E" w:rsidRDefault="002B1097" w:rsidP="002B1097">
      <w:pPr>
        <w:pStyle w:val="Corpsdetexte"/>
        <w:kinsoku w:val="0"/>
        <w:overflowPunct w:val="0"/>
        <w:spacing w:before="65" w:line="254" w:lineRule="auto"/>
        <w:ind w:right="49"/>
        <w:rPr>
          <w:color w:val="033E68"/>
          <w:sz w:val="32"/>
          <w:szCs w:val="32"/>
          <w:lang w:val="fr-FR"/>
        </w:rPr>
      </w:pPr>
      <w:r w:rsidRPr="007E5B2E">
        <w:rPr>
          <w:color w:val="033E68"/>
          <w:sz w:val="32"/>
          <w:szCs w:val="32"/>
          <w:lang w:val="fr-FR"/>
        </w:rPr>
        <w:t>La santé mentale est liée au raisonnement, aux émotions et au comportement dans différentes situations de la vie quotidienne</w:t>
      </w:r>
      <w:r>
        <w:rPr>
          <w:color w:val="033E68"/>
          <w:sz w:val="32"/>
          <w:szCs w:val="32"/>
          <w:lang w:val="fr-FR"/>
        </w:rPr>
        <w:t> </w:t>
      </w:r>
      <w:r w:rsidRPr="007E5B2E">
        <w:rPr>
          <w:color w:val="033E68"/>
          <w:sz w:val="32"/>
          <w:szCs w:val="32"/>
          <w:lang w:val="fr-FR"/>
        </w:rPr>
        <w:t>; c</w:t>
      </w:r>
      <w:r>
        <w:rPr>
          <w:color w:val="033E68"/>
          <w:sz w:val="32"/>
          <w:szCs w:val="32"/>
          <w:lang w:val="fr-FR"/>
        </w:rPr>
        <w:t>’</w:t>
      </w:r>
      <w:r w:rsidRPr="007E5B2E">
        <w:rPr>
          <w:color w:val="033E68"/>
          <w:sz w:val="32"/>
          <w:szCs w:val="32"/>
          <w:lang w:val="fr-FR"/>
        </w:rPr>
        <w:t>est un état de bien-être dans lequel l</w:t>
      </w:r>
      <w:r>
        <w:rPr>
          <w:color w:val="033E68"/>
          <w:sz w:val="32"/>
          <w:szCs w:val="32"/>
          <w:lang w:val="fr-FR"/>
        </w:rPr>
        <w:t>’</w:t>
      </w:r>
      <w:r w:rsidRPr="007E5B2E">
        <w:rPr>
          <w:color w:val="033E68"/>
          <w:sz w:val="32"/>
          <w:szCs w:val="32"/>
          <w:lang w:val="fr-FR"/>
        </w:rPr>
        <w:t>individu est conscient de ses propres capacités, et a la capacité de faire face aux tensions de la vie quotidienne et de travailler de manière productive. La santé mentale aide également à déterminer comment gérer le stress, vivre avec les autres et prendre des décisions importantes.</w:t>
      </w:r>
    </w:p>
    <w:p w:rsidR="002B1097" w:rsidRPr="007E5B2E" w:rsidRDefault="002B1097" w:rsidP="002B1097">
      <w:pPr>
        <w:pStyle w:val="Corpsdetexte"/>
        <w:kinsoku w:val="0"/>
        <w:overflowPunct w:val="0"/>
        <w:spacing w:before="4" w:line="254" w:lineRule="auto"/>
        <w:ind w:right="49"/>
        <w:rPr>
          <w:color w:val="033E68"/>
          <w:sz w:val="32"/>
          <w:szCs w:val="32"/>
          <w:lang w:val="fr-FR"/>
        </w:rPr>
      </w:pPr>
      <w:r w:rsidRPr="007E5B2E">
        <w:rPr>
          <w:color w:val="033E68"/>
          <w:sz w:val="32"/>
          <w:szCs w:val="32"/>
          <w:lang w:val="fr-FR"/>
        </w:rPr>
        <w:t>En tant que source de vérité, les Écritures Saintes enseignent que la race humaine a été créée par Dieu pour vivre dans un environnement parfait et heureux. Leur condition d</w:t>
      </w:r>
      <w:r>
        <w:rPr>
          <w:color w:val="033E68"/>
          <w:sz w:val="32"/>
          <w:szCs w:val="32"/>
          <w:lang w:val="fr-FR"/>
        </w:rPr>
        <w:t>’</w:t>
      </w:r>
      <w:r w:rsidRPr="007E5B2E">
        <w:rPr>
          <w:color w:val="033E68"/>
          <w:sz w:val="32"/>
          <w:szCs w:val="32"/>
          <w:lang w:val="fr-FR"/>
        </w:rPr>
        <w:t>origine était de paix et d’équilibre entre eux et avec Dieu.</w:t>
      </w:r>
    </w:p>
    <w:p w:rsidR="002B1097" w:rsidRPr="007E5B2E" w:rsidRDefault="002B1097" w:rsidP="002B1097">
      <w:pPr>
        <w:pStyle w:val="Corpsdetexte"/>
        <w:kinsoku w:val="0"/>
        <w:overflowPunct w:val="0"/>
        <w:spacing w:before="4" w:line="254" w:lineRule="auto"/>
        <w:ind w:right="49"/>
        <w:rPr>
          <w:color w:val="033E68"/>
          <w:sz w:val="32"/>
          <w:szCs w:val="32"/>
          <w:lang w:val="fr-FR"/>
        </w:rPr>
      </w:pPr>
      <w:r w:rsidRPr="007E5B2E">
        <w:rPr>
          <w:color w:val="033E68"/>
          <w:sz w:val="32"/>
          <w:szCs w:val="32"/>
          <w:lang w:val="fr-FR"/>
        </w:rPr>
        <w:t>Malheureusement, le péché est apparu et a rompu l</w:t>
      </w:r>
      <w:r>
        <w:rPr>
          <w:color w:val="033E68"/>
          <w:sz w:val="32"/>
          <w:szCs w:val="32"/>
          <w:lang w:val="fr-FR"/>
        </w:rPr>
        <w:t>’</w:t>
      </w:r>
      <w:r w:rsidRPr="007E5B2E">
        <w:rPr>
          <w:color w:val="033E68"/>
          <w:sz w:val="32"/>
          <w:szCs w:val="32"/>
          <w:lang w:val="fr-FR"/>
        </w:rPr>
        <w:t>équilibre de leur santé mentale. C</w:t>
      </w:r>
      <w:r>
        <w:rPr>
          <w:color w:val="033E68"/>
          <w:sz w:val="32"/>
          <w:szCs w:val="32"/>
          <w:lang w:val="fr-FR"/>
        </w:rPr>
        <w:t>’</w:t>
      </w:r>
      <w:r w:rsidRPr="007E5B2E">
        <w:rPr>
          <w:color w:val="033E68"/>
          <w:sz w:val="32"/>
          <w:szCs w:val="32"/>
          <w:lang w:val="fr-FR"/>
        </w:rPr>
        <w:t>est ainsi qu</w:t>
      </w:r>
      <w:r>
        <w:rPr>
          <w:color w:val="033E68"/>
          <w:sz w:val="32"/>
          <w:szCs w:val="32"/>
          <w:lang w:val="fr-FR"/>
        </w:rPr>
        <w:t>’</w:t>
      </w:r>
      <w:r w:rsidRPr="007E5B2E">
        <w:rPr>
          <w:color w:val="033E68"/>
          <w:sz w:val="32"/>
          <w:szCs w:val="32"/>
          <w:lang w:val="fr-FR"/>
        </w:rPr>
        <w:t>Adam et Ève ont connu les premiers signes de maladie mentale dans le jardin d</w:t>
      </w:r>
      <w:r>
        <w:rPr>
          <w:color w:val="033E68"/>
          <w:sz w:val="32"/>
          <w:szCs w:val="32"/>
          <w:lang w:val="fr-FR"/>
        </w:rPr>
        <w:t>’</w:t>
      </w:r>
      <w:r w:rsidRPr="007E5B2E">
        <w:rPr>
          <w:color w:val="033E68"/>
          <w:sz w:val="32"/>
          <w:szCs w:val="32"/>
          <w:lang w:val="fr-FR"/>
        </w:rPr>
        <w:t>Eden</w:t>
      </w:r>
      <w:r>
        <w:rPr>
          <w:color w:val="033E68"/>
          <w:sz w:val="32"/>
          <w:szCs w:val="32"/>
          <w:lang w:val="fr-FR"/>
        </w:rPr>
        <w:t> </w:t>
      </w:r>
      <w:r w:rsidRPr="007E5B2E">
        <w:rPr>
          <w:color w:val="033E68"/>
          <w:sz w:val="32"/>
          <w:szCs w:val="32"/>
          <w:lang w:val="fr-FR"/>
        </w:rPr>
        <w:t>: culpabilité, honte et peur, après cette chute.</w:t>
      </w:r>
    </w:p>
    <w:p w:rsidR="002B1097" w:rsidRPr="007E5B2E" w:rsidRDefault="002B1097" w:rsidP="002B1097">
      <w:pPr>
        <w:pStyle w:val="Corpsdetexte"/>
        <w:kinsoku w:val="0"/>
        <w:overflowPunct w:val="0"/>
        <w:spacing w:before="7"/>
        <w:ind w:right="49"/>
        <w:rPr>
          <w:lang w:val="fr-FR"/>
        </w:rPr>
      </w:pPr>
    </w:p>
    <w:p w:rsidR="002B1097" w:rsidRPr="007E5B2E" w:rsidRDefault="002B1097" w:rsidP="002B1097">
      <w:pPr>
        <w:pStyle w:val="Corpsdetexte"/>
        <w:kinsoku w:val="0"/>
        <w:overflowPunct w:val="0"/>
        <w:spacing w:before="64" w:line="254" w:lineRule="auto"/>
        <w:ind w:right="49"/>
        <w:rPr>
          <w:color w:val="033E68"/>
          <w:sz w:val="32"/>
          <w:szCs w:val="32"/>
          <w:lang w:val="fr-FR"/>
        </w:rPr>
      </w:pPr>
      <w:r w:rsidRPr="007E5B2E">
        <w:rPr>
          <w:color w:val="033E68"/>
          <w:sz w:val="32"/>
          <w:szCs w:val="32"/>
          <w:lang w:val="fr-FR"/>
        </w:rPr>
        <w:t>L</w:t>
      </w:r>
      <w:r>
        <w:rPr>
          <w:color w:val="033E68"/>
          <w:sz w:val="32"/>
          <w:szCs w:val="32"/>
          <w:lang w:val="fr-FR"/>
        </w:rPr>
        <w:t>’</w:t>
      </w:r>
      <w:r w:rsidRPr="007E5B2E">
        <w:rPr>
          <w:color w:val="033E68"/>
          <w:sz w:val="32"/>
          <w:szCs w:val="32"/>
          <w:lang w:val="fr-FR"/>
        </w:rPr>
        <w:t>œuvre salvatrice de Dieu englobe notre restauration toute entière. Cela signifie ramener la race humaine à l</w:t>
      </w:r>
      <w:r>
        <w:rPr>
          <w:color w:val="033E68"/>
          <w:sz w:val="32"/>
          <w:szCs w:val="32"/>
          <w:lang w:val="fr-FR"/>
        </w:rPr>
        <w:t>’</w:t>
      </w:r>
      <w:r w:rsidRPr="007E5B2E">
        <w:rPr>
          <w:color w:val="033E68"/>
          <w:sz w:val="32"/>
          <w:szCs w:val="32"/>
          <w:lang w:val="fr-FR"/>
        </w:rPr>
        <w:t>état d</w:t>
      </w:r>
      <w:r>
        <w:rPr>
          <w:color w:val="033E68"/>
          <w:sz w:val="32"/>
          <w:szCs w:val="32"/>
          <w:lang w:val="fr-FR"/>
        </w:rPr>
        <w:t>’</w:t>
      </w:r>
      <w:r w:rsidRPr="007E5B2E">
        <w:rPr>
          <w:color w:val="033E68"/>
          <w:sz w:val="32"/>
          <w:szCs w:val="32"/>
          <w:lang w:val="fr-FR"/>
        </w:rPr>
        <w:t>équilibre dont elle jouissait lors de sa création, y compris dans le domaine mental de la vie.</w:t>
      </w:r>
    </w:p>
    <w:p w:rsidR="002B1097" w:rsidRPr="007E5B2E" w:rsidRDefault="002B1097" w:rsidP="002B1097">
      <w:pPr>
        <w:pStyle w:val="Corpsdetexte"/>
        <w:kinsoku w:val="0"/>
        <w:overflowPunct w:val="0"/>
        <w:spacing w:before="64" w:line="254" w:lineRule="auto"/>
        <w:ind w:right="49"/>
        <w:rPr>
          <w:color w:val="033E68"/>
          <w:sz w:val="32"/>
          <w:szCs w:val="32"/>
          <w:lang w:val="fr-FR"/>
        </w:rPr>
      </w:pPr>
      <w:r w:rsidRPr="007E5B2E">
        <w:rPr>
          <w:color w:val="033E68"/>
          <w:sz w:val="32"/>
          <w:szCs w:val="32"/>
          <w:lang w:val="fr-FR"/>
        </w:rPr>
        <w:t>En faisant l</w:t>
      </w:r>
      <w:r>
        <w:rPr>
          <w:color w:val="033E68"/>
          <w:sz w:val="32"/>
          <w:szCs w:val="32"/>
          <w:lang w:val="fr-FR"/>
        </w:rPr>
        <w:t>’</w:t>
      </w:r>
      <w:r w:rsidRPr="007E5B2E">
        <w:rPr>
          <w:color w:val="033E68"/>
          <w:sz w:val="32"/>
          <w:szCs w:val="32"/>
          <w:lang w:val="fr-FR"/>
        </w:rPr>
        <w:t>expérience des défis et des peines de la vie dès notre plus jeune âge, nous, les humains, sommes menacés de perdre l</w:t>
      </w:r>
      <w:r>
        <w:rPr>
          <w:color w:val="033E68"/>
          <w:sz w:val="32"/>
          <w:szCs w:val="32"/>
          <w:lang w:val="fr-FR"/>
        </w:rPr>
        <w:t>’</w:t>
      </w:r>
      <w:r w:rsidRPr="007E5B2E">
        <w:rPr>
          <w:color w:val="033E68"/>
          <w:sz w:val="32"/>
          <w:szCs w:val="32"/>
          <w:lang w:val="fr-FR"/>
        </w:rPr>
        <w:t>équilibre que nous avions avant notre naissance. Heureusement, Dieu a les moyens d</w:t>
      </w:r>
      <w:r>
        <w:rPr>
          <w:color w:val="033E68"/>
          <w:sz w:val="32"/>
          <w:szCs w:val="32"/>
          <w:lang w:val="fr-FR"/>
        </w:rPr>
        <w:t>’</w:t>
      </w:r>
      <w:r w:rsidRPr="007E5B2E">
        <w:rPr>
          <w:color w:val="033E68"/>
          <w:sz w:val="32"/>
          <w:szCs w:val="32"/>
          <w:lang w:val="fr-FR"/>
        </w:rPr>
        <w:t>aider l</w:t>
      </w:r>
      <w:r>
        <w:rPr>
          <w:color w:val="033E68"/>
          <w:sz w:val="32"/>
          <w:szCs w:val="32"/>
          <w:lang w:val="fr-FR"/>
        </w:rPr>
        <w:t>’</w:t>
      </w:r>
      <w:r w:rsidRPr="007E5B2E">
        <w:rPr>
          <w:color w:val="033E68"/>
          <w:sz w:val="32"/>
          <w:szCs w:val="32"/>
          <w:lang w:val="fr-FR"/>
        </w:rPr>
        <w:t xml:space="preserve">être humain à retrouver un équilibre fonctionnel qui lui donne la capacité </w:t>
      </w:r>
      <w:r w:rsidRPr="007E5B2E">
        <w:rPr>
          <w:color w:val="033E68"/>
          <w:sz w:val="32"/>
          <w:szCs w:val="32"/>
          <w:lang w:val="fr-FR"/>
        </w:rPr>
        <w:lastRenderedPageBreak/>
        <w:t>d</w:t>
      </w:r>
      <w:r>
        <w:rPr>
          <w:color w:val="033E68"/>
          <w:sz w:val="32"/>
          <w:szCs w:val="32"/>
          <w:lang w:val="fr-FR"/>
        </w:rPr>
        <w:t>’</w:t>
      </w:r>
      <w:r w:rsidRPr="007E5B2E">
        <w:rPr>
          <w:color w:val="033E68"/>
          <w:sz w:val="32"/>
          <w:szCs w:val="32"/>
          <w:lang w:val="fr-FR"/>
        </w:rPr>
        <w:t>avancer avec succès.</w:t>
      </w:r>
    </w:p>
    <w:p w:rsidR="002B1097" w:rsidRPr="007E5B2E" w:rsidRDefault="002B1097" w:rsidP="002B1097">
      <w:pPr>
        <w:pStyle w:val="Corpsdetexte"/>
        <w:kinsoku w:val="0"/>
        <w:overflowPunct w:val="0"/>
        <w:spacing w:before="63" w:line="254" w:lineRule="auto"/>
        <w:ind w:right="49"/>
        <w:rPr>
          <w:color w:val="033E68"/>
          <w:sz w:val="32"/>
          <w:szCs w:val="32"/>
          <w:lang w:val="fr-FR"/>
        </w:rPr>
      </w:pPr>
      <w:r w:rsidRPr="007E5B2E">
        <w:rPr>
          <w:color w:val="033E68"/>
          <w:sz w:val="32"/>
          <w:szCs w:val="32"/>
          <w:lang w:val="fr-FR"/>
        </w:rPr>
        <w:t>Nous pouvons mieux comprendre cela grâce à la vie du prophète Daniel, dont l</w:t>
      </w:r>
      <w:r>
        <w:rPr>
          <w:color w:val="033E68"/>
          <w:sz w:val="32"/>
          <w:szCs w:val="32"/>
          <w:lang w:val="fr-FR"/>
        </w:rPr>
        <w:t>’</w:t>
      </w:r>
      <w:r w:rsidRPr="007E5B2E">
        <w:rPr>
          <w:color w:val="033E68"/>
          <w:sz w:val="32"/>
          <w:szCs w:val="32"/>
          <w:lang w:val="fr-FR"/>
        </w:rPr>
        <w:t>histoire est racontée dans l</w:t>
      </w:r>
      <w:r>
        <w:rPr>
          <w:color w:val="033E68"/>
          <w:sz w:val="32"/>
          <w:szCs w:val="32"/>
          <w:lang w:val="fr-FR"/>
        </w:rPr>
        <w:t>’</w:t>
      </w:r>
      <w:r w:rsidRPr="007E5B2E">
        <w:rPr>
          <w:color w:val="033E68"/>
          <w:sz w:val="32"/>
          <w:szCs w:val="32"/>
          <w:lang w:val="fr-FR"/>
        </w:rPr>
        <w:t>Ancien Testament.</w:t>
      </w:r>
    </w:p>
    <w:p w:rsidR="002B1097" w:rsidRPr="007E5B2E" w:rsidRDefault="002B1097" w:rsidP="002B1097">
      <w:pPr>
        <w:pStyle w:val="Corpsdetexte"/>
        <w:kinsoku w:val="0"/>
        <w:overflowPunct w:val="0"/>
        <w:spacing w:before="5"/>
        <w:ind w:right="49"/>
        <w:rPr>
          <w:lang w:val="fr-FR"/>
        </w:rPr>
      </w:pPr>
    </w:p>
    <w:p w:rsidR="002B1097" w:rsidRPr="007E5B2E" w:rsidRDefault="002B1097" w:rsidP="002B1097">
      <w:pPr>
        <w:pStyle w:val="Titre3"/>
        <w:kinsoku w:val="0"/>
        <w:overflowPunct w:val="0"/>
        <w:spacing w:before="1"/>
        <w:ind w:left="0" w:right="49"/>
        <w:rPr>
          <w:color w:val="033E68"/>
          <w:sz w:val="32"/>
          <w:szCs w:val="32"/>
          <w:lang w:val="fr-FR"/>
        </w:rPr>
      </w:pPr>
      <w:r w:rsidRPr="007E5B2E">
        <w:rPr>
          <w:color w:val="033E68"/>
          <w:sz w:val="32"/>
          <w:szCs w:val="32"/>
          <w:lang w:val="fr-FR"/>
        </w:rPr>
        <w:t>Première étape</w:t>
      </w:r>
      <w:r>
        <w:rPr>
          <w:color w:val="033E68"/>
          <w:sz w:val="32"/>
          <w:szCs w:val="32"/>
          <w:lang w:val="fr-FR"/>
        </w:rPr>
        <w:t> </w:t>
      </w:r>
      <w:r w:rsidRPr="007E5B2E">
        <w:rPr>
          <w:color w:val="033E68"/>
          <w:sz w:val="32"/>
          <w:szCs w:val="32"/>
          <w:lang w:val="fr-FR"/>
        </w:rPr>
        <w:t>: déracinement et déportation</w:t>
      </w:r>
    </w:p>
    <w:p w:rsidR="002B1097" w:rsidRPr="007E5B2E" w:rsidRDefault="002B1097" w:rsidP="002B1097">
      <w:pPr>
        <w:pStyle w:val="Paragraphedeliste"/>
        <w:numPr>
          <w:ilvl w:val="0"/>
          <w:numId w:val="10"/>
        </w:numPr>
        <w:tabs>
          <w:tab w:val="left" w:pos="558"/>
        </w:tabs>
        <w:kinsoku w:val="0"/>
        <w:overflowPunct w:val="0"/>
        <w:spacing w:before="86"/>
        <w:ind w:left="0" w:right="49"/>
        <w:rPr>
          <w:color w:val="033E68"/>
          <w:sz w:val="32"/>
          <w:szCs w:val="32"/>
          <w:lang w:val="fr-FR"/>
        </w:rPr>
      </w:pPr>
      <w:r w:rsidRPr="007E5B2E">
        <w:rPr>
          <w:color w:val="033E68"/>
          <w:sz w:val="32"/>
          <w:szCs w:val="32"/>
          <w:lang w:val="fr-FR"/>
        </w:rPr>
        <w:t>Daniel souffrit de l</w:t>
      </w:r>
      <w:r>
        <w:rPr>
          <w:color w:val="033E68"/>
          <w:sz w:val="32"/>
          <w:szCs w:val="32"/>
          <w:lang w:val="fr-FR"/>
        </w:rPr>
        <w:t>’</w:t>
      </w:r>
      <w:r w:rsidRPr="007E5B2E">
        <w:rPr>
          <w:color w:val="033E68"/>
          <w:sz w:val="32"/>
          <w:szCs w:val="32"/>
          <w:lang w:val="fr-FR"/>
        </w:rPr>
        <w:t>invasion de son pays par les Babyloniens.</w:t>
      </w:r>
    </w:p>
    <w:p w:rsidR="002B1097" w:rsidRPr="007E5B2E" w:rsidRDefault="002B1097" w:rsidP="002B1097">
      <w:pPr>
        <w:pStyle w:val="Paragraphedeliste"/>
        <w:numPr>
          <w:ilvl w:val="0"/>
          <w:numId w:val="10"/>
        </w:numPr>
        <w:tabs>
          <w:tab w:val="left" w:pos="558"/>
        </w:tabs>
        <w:kinsoku w:val="0"/>
        <w:overflowPunct w:val="0"/>
        <w:spacing w:before="86"/>
        <w:ind w:left="0" w:right="49"/>
        <w:rPr>
          <w:color w:val="033E68"/>
          <w:sz w:val="32"/>
          <w:szCs w:val="32"/>
          <w:lang w:val="fr-FR"/>
        </w:rPr>
      </w:pPr>
      <w:r w:rsidRPr="007E5B2E">
        <w:rPr>
          <w:color w:val="033E68"/>
          <w:sz w:val="32"/>
          <w:szCs w:val="32"/>
          <w:lang w:val="fr-FR"/>
        </w:rPr>
        <w:t>Il fut maltraité et torturé.</w:t>
      </w:r>
    </w:p>
    <w:p w:rsidR="002B1097" w:rsidRPr="007E5B2E" w:rsidRDefault="002B1097" w:rsidP="002B1097">
      <w:pPr>
        <w:pStyle w:val="Paragraphedeliste"/>
        <w:numPr>
          <w:ilvl w:val="0"/>
          <w:numId w:val="10"/>
        </w:numPr>
        <w:tabs>
          <w:tab w:val="left" w:pos="558"/>
        </w:tabs>
        <w:kinsoku w:val="0"/>
        <w:overflowPunct w:val="0"/>
        <w:spacing w:before="86"/>
        <w:ind w:left="0" w:right="49"/>
        <w:rPr>
          <w:color w:val="033E68"/>
          <w:sz w:val="32"/>
          <w:szCs w:val="32"/>
          <w:lang w:val="fr-FR"/>
        </w:rPr>
      </w:pPr>
      <w:r w:rsidRPr="007E5B2E">
        <w:rPr>
          <w:color w:val="033E68"/>
          <w:sz w:val="32"/>
          <w:szCs w:val="32"/>
          <w:lang w:val="fr-FR"/>
        </w:rPr>
        <w:t>Il fut capturé et emmené dans une nation étrangère sans son consentement (esclavage et séquestration).</w:t>
      </w:r>
    </w:p>
    <w:p w:rsidR="002B1097" w:rsidRPr="007E5B2E" w:rsidRDefault="002B1097" w:rsidP="002B1097">
      <w:pPr>
        <w:pStyle w:val="Paragraphedeliste"/>
        <w:numPr>
          <w:ilvl w:val="0"/>
          <w:numId w:val="10"/>
        </w:numPr>
        <w:tabs>
          <w:tab w:val="left" w:pos="558"/>
        </w:tabs>
        <w:kinsoku w:val="0"/>
        <w:overflowPunct w:val="0"/>
        <w:spacing w:before="86"/>
        <w:ind w:left="0" w:right="49"/>
        <w:rPr>
          <w:color w:val="033E68"/>
          <w:sz w:val="32"/>
          <w:szCs w:val="32"/>
          <w:lang w:val="es-ES_tradnl"/>
        </w:rPr>
      </w:pPr>
      <w:r w:rsidRPr="007E5B2E">
        <w:rPr>
          <w:color w:val="033E68"/>
          <w:sz w:val="32"/>
          <w:szCs w:val="32"/>
          <w:lang w:val="es-ES_tradnl"/>
        </w:rPr>
        <w:t>Il vécut le déracinement.</w:t>
      </w:r>
    </w:p>
    <w:p w:rsidR="002B1097" w:rsidRPr="007E5B2E" w:rsidRDefault="002B1097" w:rsidP="002B1097">
      <w:pPr>
        <w:pStyle w:val="Paragraphedeliste"/>
        <w:numPr>
          <w:ilvl w:val="0"/>
          <w:numId w:val="10"/>
        </w:numPr>
        <w:tabs>
          <w:tab w:val="left" w:pos="558"/>
        </w:tabs>
        <w:kinsoku w:val="0"/>
        <w:overflowPunct w:val="0"/>
        <w:spacing w:before="86"/>
        <w:ind w:left="0" w:right="49"/>
        <w:rPr>
          <w:color w:val="033E68"/>
          <w:sz w:val="32"/>
          <w:szCs w:val="32"/>
          <w:lang w:val="fr-FR"/>
        </w:rPr>
      </w:pPr>
      <w:r w:rsidRPr="007E5B2E">
        <w:rPr>
          <w:color w:val="033E68"/>
          <w:sz w:val="32"/>
          <w:szCs w:val="32"/>
          <w:lang w:val="fr-FR"/>
        </w:rPr>
        <w:t>Il perdit tous ses liens familiaux et ses amis.</w:t>
      </w:r>
    </w:p>
    <w:p w:rsidR="002B1097" w:rsidRPr="007E5B2E" w:rsidRDefault="002B1097" w:rsidP="002B1097">
      <w:pPr>
        <w:pStyle w:val="Paragraphedeliste"/>
        <w:numPr>
          <w:ilvl w:val="0"/>
          <w:numId w:val="10"/>
        </w:numPr>
        <w:tabs>
          <w:tab w:val="left" w:pos="558"/>
        </w:tabs>
        <w:kinsoku w:val="0"/>
        <w:overflowPunct w:val="0"/>
        <w:spacing w:before="86"/>
        <w:ind w:left="0" w:right="49"/>
        <w:rPr>
          <w:color w:val="033E68"/>
          <w:sz w:val="32"/>
          <w:szCs w:val="32"/>
          <w:lang w:val="fr-FR"/>
        </w:rPr>
      </w:pPr>
      <w:r w:rsidRPr="007E5B2E">
        <w:rPr>
          <w:color w:val="033E68"/>
          <w:sz w:val="32"/>
          <w:szCs w:val="32"/>
          <w:lang w:val="fr-FR"/>
        </w:rPr>
        <w:t>Il souffrit la perte de son identité culturelle.</w:t>
      </w:r>
    </w:p>
    <w:p w:rsidR="002B1097" w:rsidRPr="007E5B2E" w:rsidRDefault="002B1097" w:rsidP="002B1097">
      <w:pPr>
        <w:pStyle w:val="Corpsdetexte"/>
        <w:kinsoku w:val="0"/>
        <w:overflowPunct w:val="0"/>
        <w:spacing w:before="6"/>
        <w:ind w:right="49"/>
        <w:rPr>
          <w:lang w:val="fr-FR"/>
        </w:rPr>
      </w:pPr>
    </w:p>
    <w:p w:rsidR="002B1097" w:rsidRPr="007E5B2E" w:rsidRDefault="002B1097" w:rsidP="002B1097">
      <w:pPr>
        <w:pStyle w:val="Titre3"/>
        <w:kinsoku w:val="0"/>
        <w:overflowPunct w:val="0"/>
        <w:ind w:left="0" w:right="49"/>
        <w:rPr>
          <w:color w:val="033E68"/>
          <w:sz w:val="32"/>
          <w:szCs w:val="32"/>
          <w:lang w:val="fr-FR"/>
        </w:rPr>
      </w:pPr>
      <w:r w:rsidRPr="007E5B2E">
        <w:rPr>
          <w:color w:val="033E68"/>
          <w:sz w:val="32"/>
          <w:szCs w:val="32"/>
          <w:lang w:val="fr-FR"/>
        </w:rPr>
        <w:t>Deuxième étape</w:t>
      </w:r>
      <w:r>
        <w:rPr>
          <w:color w:val="033E68"/>
          <w:sz w:val="32"/>
          <w:szCs w:val="32"/>
          <w:lang w:val="fr-FR"/>
        </w:rPr>
        <w:t> </w:t>
      </w:r>
      <w:r w:rsidRPr="007E5B2E">
        <w:rPr>
          <w:color w:val="033E68"/>
          <w:sz w:val="32"/>
          <w:szCs w:val="32"/>
          <w:lang w:val="fr-FR"/>
        </w:rPr>
        <w:t>: adaptation à Babylone</w:t>
      </w:r>
    </w:p>
    <w:p w:rsidR="002B1097" w:rsidRPr="007E5B2E" w:rsidRDefault="002B1097" w:rsidP="002B1097">
      <w:pPr>
        <w:pStyle w:val="Paragraphedeliste"/>
        <w:numPr>
          <w:ilvl w:val="0"/>
          <w:numId w:val="9"/>
        </w:numPr>
        <w:tabs>
          <w:tab w:val="left" w:pos="558"/>
        </w:tabs>
        <w:kinsoku w:val="0"/>
        <w:overflowPunct w:val="0"/>
        <w:spacing w:before="87"/>
        <w:ind w:left="0" w:right="49"/>
        <w:rPr>
          <w:color w:val="033E68"/>
          <w:sz w:val="32"/>
          <w:szCs w:val="32"/>
          <w:lang w:val="fr-FR"/>
        </w:rPr>
      </w:pPr>
      <w:r w:rsidRPr="007E5B2E">
        <w:rPr>
          <w:color w:val="033E68"/>
          <w:sz w:val="32"/>
          <w:szCs w:val="32"/>
          <w:lang w:val="fr-FR"/>
        </w:rPr>
        <w:t>Il vécut la désorientation et la confusion, en manifestant de l</w:t>
      </w:r>
      <w:r>
        <w:rPr>
          <w:color w:val="033E68"/>
          <w:sz w:val="32"/>
          <w:szCs w:val="32"/>
          <w:lang w:val="fr-FR"/>
        </w:rPr>
        <w:t>’</w:t>
      </w:r>
      <w:r w:rsidRPr="007E5B2E">
        <w:rPr>
          <w:color w:val="033E68"/>
          <w:sz w:val="32"/>
          <w:szCs w:val="32"/>
          <w:lang w:val="fr-FR"/>
        </w:rPr>
        <w:t>anxiété et la peur de l</w:t>
      </w:r>
      <w:r>
        <w:rPr>
          <w:color w:val="033E68"/>
          <w:sz w:val="32"/>
          <w:szCs w:val="32"/>
          <w:lang w:val="fr-FR"/>
        </w:rPr>
        <w:t>’</w:t>
      </w:r>
      <w:r w:rsidRPr="007E5B2E">
        <w:rPr>
          <w:color w:val="033E68"/>
          <w:sz w:val="32"/>
          <w:szCs w:val="32"/>
          <w:lang w:val="fr-FR"/>
        </w:rPr>
        <w:t>inconnu.</w:t>
      </w:r>
    </w:p>
    <w:p w:rsidR="002B1097" w:rsidRPr="007E5B2E" w:rsidRDefault="002B1097" w:rsidP="002B1097">
      <w:pPr>
        <w:pStyle w:val="Paragraphedeliste"/>
        <w:numPr>
          <w:ilvl w:val="0"/>
          <w:numId w:val="9"/>
        </w:numPr>
        <w:tabs>
          <w:tab w:val="left" w:pos="558"/>
        </w:tabs>
        <w:kinsoku w:val="0"/>
        <w:overflowPunct w:val="0"/>
        <w:spacing w:before="87"/>
        <w:ind w:left="0" w:right="49"/>
        <w:rPr>
          <w:color w:val="033E68"/>
          <w:sz w:val="32"/>
          <w:szCs w:val="32"/>
          <w:lang w:val="fr-FR"/>
        </w:rPr>
      </w:pPr>
      <w:r w:rsidRPr="007E5B2E">
        <w:rPr>
          <w:color w:val="033E68"/>
          <w:sz w:val="32"/>
          <w:szCs w:val="32"/>
          <w:lang w:val="fr-FR"/>
        </w:rPr>
        <w:t>La perte d</w:t>
      </w:r>
      <w:r>
        <w:rPr>
          <w:color w:val="033E68"/>
          <w:sz w:val="32"/>
          <w:szCs w:val="32"/>
          <w:lang w:val="fr-FR"/>
        </w:rPr>
        <w:t>’</w:t>
      </w:r>
      <w:r w:rsidRPr="007E5B2E">
        <w:rPr>
          <w:color w:val="033E68"/>
          <w:sz w:val="32"/>
          <w:szCs w:val="32"/>
          <w:lang w:val="fr-FR"/>
        </w:rPr>
        <w:t>identité culturelle se fit encore plus palpable à Babylone lorsqu</w:t>
      </w:r>
      <w:r>
        <w:rPr>
          <w:color w:val="033E68"/>
          <w:sz w:val="32"/>
          <w:szCs w:val="32"/>
          <w:lang w:val="fr-FR"/>
        </w:rPr>
        <w:t>’</w:t>
      </w:r>
      <w:r w:rsidRPr="007E5B2E">
        <w:rPr>
          <w:color w:val="033E68"/>
          <w:sz w:val="32"/>
          <w:szCs w:val="32"/>
          <w:lang w:val="fr-FR"/>
        </w:rPr>
        <w:t>il reçut un nouveau nom avec une connotation religieuse et culturelle différente (de Daniel «</w:t>
      </w:r>
      <w:r>
        <w:rPr>
          <w:color w:val="033E68"/>
          <w:sz w:val="32"/>
          <w:szCs w:val="32"/>
          <w:lang w:val="fr-FR"/>
        </w:rPr>
        <w:t> </w:t>
      </w:r>
      <w:r w:rsidRPr="007E5B2E">
        <w:rPr>
          <w:color w:val="033E68"/>
          <w:sz w:val="32"/>
          <w:szCs w:val="32"/>
          <w:lang w:val="fr-FR"/>
        </w:rPr>
        <w:t>Dieu est mon juge</w:t>
      </w:r>
      <w:r>
        <w:rPr>
          <w:color w:val="033E68"/>
          <w:sz w:val="32"/>
          <w:szCs w:val="32"/>
          <w:lang w:val="fr-FR"/>
        </w:rPr>
        <w:t> </w:t>
      </w:r>
      <w:r w:rsidRPr="007E5B2E">
        <w:rPr>
          <w:color w:val="033E68"/>
          <w:sz w:val="32"/>
          <w:szCs w:val="32"/>
          <w:lang w:val="fr-FR"/>
        </w:rPr>
        <w:t>» à Beltschatsar signifiant «</w:t>
      </w:r>
      <w:r>
        <w:rPr>
          <w:color w:val="033E68"/>
          <w:sz w:val="32"/>
          <w:szCs w:val="32"/>
          <w:lang w:val="fr-FR"/>
        </w:rPr>
        <w:t> </w:t>
      </w:r>
      <w:r w:rsidRPr="007E5B2E">
        <w:rPr>
          <w:color w:val="033E68"/>
          <w:sz w:val="32"/>
          <w:szCs w:val="32"/>
          <w:lang w:val="fr-FR"/>
        </w:rPr>
        <w:t>Bel protège ta vie</w:t>
      </w:r>
      <w:r>
        <w:rPr>
          <w:color w:val="033E68"/>
          <w:sz w:val="32"/>
          <w:szCs w:val="32"/>
          <w:lang w:val="fr-FR"/>
        </w:rPr>
        <w:t> </w:t>
      </w:r>
      <w:r w:rsidRPr="007E5B2E">
        <w:rPr>
          <w:color w:val="033E68"/>
          <w:sz w:val="32"/>
          <w:szCs w:val="32"/>
          <w:lang w:val="fr-FR"/>
        </w:rPr>
        <w:t>»).</w:t>
      </w:r>
    </w:p>
    <w:p w:rsidR="002B1097" w:rsidRPr="007E5B2E" w:rsidRDefault="002B1097" w:rsidP="002B1097">
      <w:pPr>
        <w:pStyle w:val="Paragraphedeliste"/>
        <w:numPr>
          <w:ilvl w:val="0"/>
          <w:numId w:val="9"/>
        </w:numPr>
        <w:tabs>
          <w:tab w:val="left" w:pos="558"/>
        </w:tabs>
        <w:kinsoku w:val="0"/>
        <w:overflowPunct w:val="0"/>
        <w:spacing w:before="87"/>
        <w:ind w:left="0" w:right="49"/>
        <w:rPr>
          <w:color w:val="033E68"/>
          <w:sz w:val="32"/>
          <w:szCs w:val="32"/>
          <w:lang w:val="fr-FR"/>
        </w:rPr>
      </w:pPr>
      <w:r w:rsidRPr="007E5B2E">
        <w:rPr>
          <w:color w:val="033E68"/>
          <w:sz w:val="32"/>
          <w:szCs w:val="32"/>
          <w:lang w:val="fr-FR"/>
        </w:rPr>
        <w:t>Il subit une perte d</w:t>
      </w:r>
      <w:r>
        <w:rPr>
          <w:color w:val="033E68"/>
          <w:sz w:val="32"/>
          <w:szCs w:val="32"/>
          <w:lang w:val="fr-FR"/>
        </w:rPr>
        <w:t>’</w:t>
      </w:r>
      <w:r w:rsidRPr="007E5B2E">
        <w:rPr>
          <w:color w:val="033E68"/>
          <w:sz w:val="32"/>
          <w:szCs w:val="32"/>
          <w:lang w:val="fr-FR"/>
        </w:rPr>
        <w:t>identité.</w:t>
      </w:r>
    </w:p>
    <w:p w:rsidR="002B1097" w:rsidRPr="007E5B2E" w:rsidRDefault="002B1097" w:rsidP="002B1097">
      <w:pPr>
        <w:pStyle w:val="Paragraphedeliste"/>
        <w:numPr>
          <w:ilvl w:val="0"/>
          <w:numId w:val="9"/>
        </w:numPr>
        <w:tabs>
          <w:tab w:val="left" w:pos="558"/>
        </w:tabs>
        <w:kinsoku w:val="0"/>
        <w:overflowPunct w:val="0"/>
        <w:spacing w:before="87"/>
        <w:ind w:left="0" w:right="49"/>
        <w:rPr>
          <w:color w:val="033E68"/>
          <w:sz w:val="32"/>
          <w:szCs w:val="32"/>
          <w:lang w:val="fr-FR"/>
        </w:rPr>
      </w:pPr>
      <w:r w:rsidRPr="007E5B2E">
        <w:rPr>
          <w:color w:val="033E68"/>
          <w:sz w:val="32"/>
          <w:szCs w:val="32"/>
          <w:lang w:val="fr-FR"/>
        </w:rPr>
        <w:t>Ses convictions religieuses, qui avaient une grande influence en matière d’alimentation, furent remises en question.</w:t>
      </w:r>
    </w:p>
    <w:p w:rsidR="002B1097" w:rsidRPr="007E5B2E" w:rsidRDefault="002B1097" w:rsidP="002B1097">
      <w:pPr>
        <w:pStyle w:val="Paragraphedeliste"/>
        <w:numPr>
          <w:ilvl w:val="0"/>
          <w:numId w:val="9"/>
        </w:numPr>
        <w:tabs>
          <w:tab w:val="left" w:pos="558"/>
        </w:tabs>
        <w:kinsoku w:val="0"/>
        <w:overflowPunct w:val="0"/>
        <w:spacing w:before="87"/>
        <w:ind w:left="0" w:right="49"/>
        <w:rPr>
          <w:color w:val="033E68"/>
          <w:sz w:val="32"/>
          <w:szCs w:val="32"/>
          <w:lang w:val="fr-FR"/>
        </w:rPr>
      </w:pPr>
      <w:r w:rsidRPr="007E5B2E">
        <w:rPr>
          <w:color w:val="033E68"/>
          <w:sz w:val="32"/>
          <w:szCs w:val="32"/>
          <w:lang w:val="fr-FR"/>
        </w:rPr>
        <w:t>Il subit une pression sociale continue.</w:t>
      </w:r>
    </w:p>
    <w:p w:rsidR="002B1097" w:rsidRPr="007E5B2E" w:rsidRDefault="002B1097" w:rsidP="002B1097">
      <w:pPr>
        <w:pStyle w:val="Paragraphedeliste"/>
        <w:numPr>
          <w:ilvl w:val="0"/>
          <w:numId w:val="9"/>
        </w:numPr>
        <w:tabs>
          <w:tab w:val="left" w:pos="558"/>
        </w:tabs>
        <w:kinsoku w:val="0"/>
        <w:overflowPunct w:val="0"/>
        <w:spacing w:before="87"/>
        <w:ind w:left="0" w:right="49"/>
        <w:rPr>
          <w:color w:val="033E68"/>
          <w:sz w:val="32"/>
          <w:szCs w:val="32"/>
          <w:lang w:val="fr-FR"/>
        </w:rPr>
      </w:pPr>
      <w:r w:rsidRPr="007E5B2E">
        <w:rPr>
          <w:color w:val="033E68"/>
          <w:sz w:val="32"/>
          <w:szCs w:val="32"/>
          <w:lang w:val="fr-FR"/>
        </w:rPr>
        <w:t>Il vécut la forte imposition de nouvelles coutumes religieuses.</w:t>
      </w:r>
    </w:p>
    <w:p w:rsidR="002B1097" w:rsidRPr="007E5B2E" w:rsidRDefault="002B1097" w:rsidP="002B1097">
      <w:pPr>
        <w:pStyle w:val="Titre3"/>
        <w:kinsoku w:val="0"/>
        <w:overflowPunct w:val="0"/>
        <w:spacing w:before="26"/>
        <w:ind w:left="0" w:right="49"/>
        <w:rPr>
          <w:color w:val="033E68"/>
          <w:sz w:val="32"/>
          <w:szCs w:val="32"/>
        </w:rPr>
      </w:pPr>
    </w:p>
    <w:p w:rsidR="002B1097" w:rsidRPr="007E5B2E" w:rsidRDefault="002B1097" w:rsidP="002B1097">
      <w:pPr>
        <w:pStyle w:val="Titre3"/>
        <w:kinsoku w:val="0"/>
        <w:overflowPunct w:val="0"/>
        <w:spacing w:before="26"/>
        <w:ind w:left="0" w:right="49"/>
        <w:rPr>
          <w:color w:val="033E68"/>
          <w:sz w:val="32"/>
          <w:szCs w:val="32"/>
        </w:rPr>
      </w:pPr>
      <w:r w:rsidRPr="007E5B2E">
        <w:rPr>
          <w:color w:val="033E68"/>
          <w:sz w:val="32"/>
          <w:szCs w:val="32"/>
        </w:rPr>
        <w:t>QUESTIONS CLÉS</w:t>
      </w:r>
    </w:p>
    <w:p w:rsidR="002B1097" w:rsidRPr="007E5B2E" w:rsidRDefault="002B1097" w:rsidP="002B1097">
      <w:pPr>
        <w:pStyle w:val="Paragraphedeliste"/>
        <w:numPr>
          <w:ilvl w:val="0"/>
          <w:numId w:val="8"/>
        </w:numPr>
        <w:tabs>
          <w:tab w:val="left" w:pos="553"/>
        </w:tabs>
        <w:kinsoku w:val="0"/>
        <w:overflowPunct w:val="0"/>
        <w:spacing w:before="106"/>
        <w:ind w:left="0" w:right="49"/>
        <w:rPr>
          <w:color w:val="033E68"/>
          <w:sz w:val="32"/>
          <w:szCs w:val="32"/>
          <w:lang w:val="fr-FR"/>
        </w:rPr>
      </w:pPr>
      <w:r w:rsidRPr="007E5B2E">
        <w:rPr>
          <w:color w:val="033E68"/>
          <w:sz w:val="32"/>
          <w:szCs w:val="32"/>
          <w:lang w:val="fr-FR"/>
        </w:rPr>
        <w:t>Comment a-t-il retrouvé l’équilibre</w:t>
      </w:r>
      <w:r>
        <w:rPr>
          <w:color w:val="033E68"/>
          <w:sz w:val="32"/>
          <w:szCs w:val="32"/>
          <w:lang w:val="fr-FR"/>
        </w:rPr>
        <w:t> </w:t>
      </w:r>
      <w:r w:rsidRPr="007E5B2E">
        <w:rPr>
          <w:color w:val="033E68"/>
          <w:sz w:val="32"/>
          <w:szCs w:val="32"/>
          <w:lang w:val="fr-FR"/>
        </w:rPr>
        <w:t>?</w:t>
      </w:r>
    </w:p>
    <w:p w:rsidR="002B1097" w:rsidRPr="007E5B2E" w:rsidRDefault="002B1097" w:rsidP="002B1097">
      <w:pPr>
        <w:pStyle w:val="Paragraphedeliste"/>
        <w:numPr>
          <w:ilvl w:val="0"/>
          <w:numId w:val="8"/>
        </w:numPr>
        <w:tabs>
          <w:tab w:val="left" w:pos="553"/>
        </w:tabs>
        <w:kinsoku w:val="0"/>
        <w:overflowPunct w:val="0"/>
        <w:spacing w:before="106"/>
        <w:ind w:left="0" w:right="49"/>
        <w:rPr>
          <w:color w:val="033E68"/>
          <w:sz w:val="32"/>
          <w:szCs w:val="32"/>
          <w:lang w:val="fr-FR"/>
        </w:rPr>
      </w:pPr>
      <w:r w:rsidRPr="007E5B2E">
        <w:rPr>
          <w:color w:val="033E68"/>
          <w:sz w:val="32"/>
          <w:szCs w:val="32"/>
          <w:lang w:val="fr-FR"/>
        </w:rPr>
        <w:t>Comment a-t-il réussi à rester fort face à l</w:t>
      </w:r>
      <w:r>
        <w:rPr>
          <w:color w:val="033E68"/>
          <w:sz w:val="32"/>
          <w:szCs w:val="32"/>
          <w:lang w:val="fr-FR"/>
        </w:rPr>
        <w:t>’</w:t>
      </w:r>
      <w:r w:rsidRPr="007E5B2E">
        <w:rPr>
          <w:color w:val="033E68"/>
          <w:sz w:val="32"/>
          <w:szCs w:val="32"/>
          <w:lang w:val="fr-FR"/>
        </w:rPr>
        <w:t>adversité</w:t>
      </w:r>
      <w:r>
        <w:rPr>
          <w:color w:val="033E68"/>
          <w:sz w:val="32"/>
          <w:szCs w:val="32"/>
          <w:lang w:val="fr-FR"/>
        </w:rPr>
        <w:t> </w:t>
      </w:r>
      <w:r w:rsidRPr="007E5B2E">
        <w:rPr>
          <w:color w:val="033E68"/>
          <w:sz w:val="32"/>
          <w:szCs w:val="32"/>
          <w:lang w:val="fr-FR"/>
        </w:rPr>
        <w:t>?</w:t>
      </w:r>
    </w:p>
    <w:p w:rsidR="002B1097" w:rsidRPr="007E5B2E" w:rsidRDefault="002B1097" w:rsidP="002B1097">
      <w:pPr>
        <w:pStyle w:val="Paragraphedeliste"/>
        <w:numPr>
          <w:ilvl w:val="0"/>
          <w:numId w:val="8"/>
        </w:numPr>
        <w:tabs>
          <w:tab w:val="left" w:pos="553"/>
        </w:tabs>
        <w:kinsoku w:val="0"/>
        <w:overflowPunct w:val="0"/>
        <w:spacing w:before="106"/>
        <w:ind w:left="0" w:right="49" w:hanging="332"/>
        <w:rPr>
          <w:color w:val="033E68"/>
          <w:sz w:val="32"/>
          <w:szCs w:val="32"/>
          <w:lang w:val="fr-FR"/>
        </w:rPr>
      </w:pPr>
      <w:r w:rsidRPr="007E5B2E">
        <w:rPr>
          <w:color w:val="033E68"/>
          <w:sz w:val="32"/>
          <w:szCs w:val="32"/>
          <w:lang w:val="fr-FR"/>
        </w:rPr>
        <w:t>Comment a-t-il réussi à maintenir une bonne santé mentale pendant ces périodes d’affliction</w:t>
      </w:r>
      <w:r>
        <w:rPr>
          <w:color w:val="033E68"/>
          <w:sz w:val="32"/>
          <w:szCs w:val="32"/>
          <w:lang w:val="fr-FR"/>
        </w:rPr>
        <w:t> </w:t>
      </w:r>
      <w:r w:rsidRPr="007E5B2E">
        <w:rPr>
          <w:color w:val="033E68"/>
          <w:sz w:val="32"/>
          <w:szCs w:val="32"/>
          <w:lang w:val="fr-FR"/>
        </w:rPr>
        <w:t>?</w:t>
      </w:r>
    </w:p>
    <w:p w:rsidR="002B1097" w:rsidRPr="007E5B2E" w:rsidRDefault="002B1097" w:rsidP="002B1097">
      <w:pPr>
        <w:tabs>
          <w:tab w:val="left" w:pos="553"/>
        </w:tabs>
        <w:kinsoku w:val="0"/>
        <w:overflowPunct w:val="0"/>
        <w:spacing w:before="106"/>
        <w:ind w:right="49"/>
        <w:rPr>
          <w:color w:val="033E68"/>
          <w:sz w:val="32"/>
          <w:szCs w:val="32"/>
          <w:lang w:val="fr-FR"/>
        </w:rPr>
      </w:pPr>
    </w:p>
    <w:p w:rsidR="002B1097" w:rsidRPr="007E5B2E" w:rsidRDefault="002B1097" w:rsidP="002B1097">
      <w:pPr>
        <w:pStyle w:val="Titre3"/>
        <w:kinsoku w:val="0"/>
        <w:overflowPunct w:val="0"/>
        <w:spacing w:before="121"/>
        <w:ind w:left="0" w:right="49"/>
        <w:rPr>
          <w:color w:val="033E68"/>
          <w:sz w:val="32"/>
          <w:szCs w:val="32"/>
          <w:lang w:val="fr-FR"/>
        </w:rPr>
      </w:pPr>
      <w:r w:rsidRPr="007E5B2E">
        <w:rPr>
          <w:sz w:val="32"/>
          <w:szCs w:val="32"/>
          <w:lang w:val="fr-FR"/>
        </w:rPr>
        <w:t xml:space="preserve"> </w:t>
      </w:r>
      <w:r w:rsidRPr="007E5B2E">
        <w:rPr>
          <w:noProof/>
          <w:sz w:val="32"/>
          <w:szCs w:val="32"/>
          <w:lang w:val="fr-FR"/>
        </w:rPr>
        <w:t>RÉPONSES CLÉS</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lastRenderedPageBreak/>
        <w:t>Il resta fidèle et sain d’esprit grâce à une relation avec Dieu (une solide base religieuse). «</w:t>
      </w:r>
      <w:r>
        <w:rPr>
          <w:color w:val="033E68"/>
          <w:sz w:val="32"/>
          <w:szCs w:val="32"/>
          <w:lang w:val="fr-FR"/>
        </w:rPr>
        <w:t> </w:t>
      </w:r>
      <w:r w:rsidRPr="007E5B2E">
        <w:rPr>
          <w:color w:val="033E68"/>
          <w:sz w:val="32"/>
          <w:szCs w:val="32"/>
          <w:lang w:val="fr-FR"/>
        </w:rPr>
        <w:t>Je tournai ma face vers le Seigneur Dieu, afin de recourir à la prière et aux supplications, en jeûnant et en prenant le sac et la cendre (Daniel</w:t>
      </w:r>
      <w:r>
        <w:rPr>
          <w:color w:val="033E68"/>
          <w:sz w:val="32"/>
          <w:szCs w:val="32"/>
          <w:lang w:val="fr-FR"/>
        </w:rPr>
        <w:t> </w:t>
      </w:r>
      <w:r w:rsidRPr="007E5B2E">
        <w:rPr>
          <w:color w:val="033E68"/>
          <w:sz w:val="32"/>
          <w:szCs w:val="32"/>
          <w:lang w:val="fr-FR"/>
        </w:rPr>
        <w:t>9:3).</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La clé de sa lutte fut la prière (3 fois par jour).</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Il conserva toujours une attitude d</w:t>
      </w:r>
      <w:r>
        <w:rPr>
          <w:color w:val="033E68"/>
          <w:sz w:val="32"/>
          <w:szCs w:val="32"/>
          <w:lang w:val="fr-FR"/>
        </w:rPr>
        <w:t>’</w:t>
      </w:r>
      <w:r w:rsidRPr="007E5B2E">
        <w:rPr>
          <w:color w:val="033E68"/>
          <w:sz w:val="32"/>
          <w:szCs w:val="32"/>
          <w:lang w:val="fr-FR"/>
        </w:rPr>
        <w:t>humilité et de service (il se maintint socialement actif). « Ensuite le roi éleva Daniel, et lui fit de nombreux et riches présents</w:t>
      </w:r>
      <w:r>
        <w:rPr>
          <w:color w:val="033E68"/>
          <w:sz w:val="32"/>
          <w:szCs w:val="32"/>
          <w:lang w:val="fr-FR"/>
        </w:rPr>
        <w:t> </w:t>
      </w:r>
      <w:r w:rsidRPr="007E5B2E">
        <w:rPr>
          <w:color w:val="033E68"/>
          <w:sz w:val="32"/>
          <w:szCs w:val="32"/>
          <w:lang w:val="fr-FR"/>
        </w:rPr>
        <w:t>; il lui donna le commandement de toute la province de Babylone, et l</w:t>
      </w:r>
      <w:r>
        <w:rPr>
          <w:color w:val="033E68"/>
          <w:sz w:val="32"/>
          <w:szCs w:val="32"/>
          <w:lang w:val="fr-FR"/>
        </w:rPr>
        <w:t>’</w:t>
      </w:r>
      <w:r w:rsidRPr="007E5B2E">
        <w:rPr>
          <w:color w:val="033E68"/>
          <w:sz w:val="32"/>
          <w:szCs w:val="32"/>
          <w:lang w:val="fr-FR"/>
        </w:rPr>
        <w:t>établit chef suprême de tous les sages de Babylone » (Daniel</w:t>
      </w:r>
      <w:r>
        <w:rPr>
          <w:color w:val="033E68"/>
          <w:sz w:val="32"/>
          <w:szCs w:val="32"/>
          <w:lang w:val="fr-FR"/>
        </w:rPr>
        <w:t> </w:t>
      </w:r>
      <w:r w:rsidRPr="007E5B2E">
        <w:rPr>
          <w:color w:val="033E68"/>
          <w:sz w:val="32"/>
          <w:szCs w:val="32"/>
          <w:lang w:val="fr-FR"/>
        </w:rPr>
        <w:t>2:48).</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Il maintint une attitude positive, résiliente et de reconnaissance pour les bénédictions que Dieu lui avait accordées dans l</w:t>
      </w:r>
      <w:r>
        <w:rPr>
          <w:color w:val="033E68"/>
          <w:sz w:val="32"/>
          <w:szCs w:val="32"/>
          <w:lang w:val="fr-FR"/>
        </w:rPr>
        <w:t>’</w:t>
      </w:r>
      <w:r w:rsidRPr="007E5B2E">
        <w:rPr>
          <w:color w:val="033E68"/>
          <w:sz w:val="32"/>
          <w:szCs w:val="32"/>
          <w:lang w:val="fr-FR"/>
        </w:rPr>
        <w:t>adversité. « C</w:t>
      </w:r>
      <w:r>
        <w:rPr>
          <w:color w:val="033E68"/>
          <w:sz w:val="32"/>
          <w:szCs w:val="32"/>
          <w:lang w:val="fr-FR"/>
        </w:rPr>
        <w:t>’</w:t>
      </w:r>
      <w:r w:rsidRPr="007E5B2E">
        <w:rPr>
          <w:color w:val="033E68"/>
          <w:sz w:val="32"/>
          <w:szCs w:val="32"/>
          <w:lang w:val="fr-FR"/>
        </w:rPr>
        <w:t>est la bénédiction de l</w:t>
      </w:r>
      <w:r>
        <w:rPr>
          <w:color w:val="033E68"/>
          <w:sz w:val="32"/>
          <w:szCs w:val="32"/>
          <w:lang w:val="fr-FR"/>
        </w:rPr>
        <w:t>’</w:t>
      </w:r>
      <w:r w:rsidRPr="007E5B2E">
        <w:rPr>
          <w:color w:val="033E68"/>
          <w:sz w:val="32"/>
          <w:szCs w:val="32"/>
          <w:lang w:val="fr-FR"/>
        </w:rPr>
        <w:t>Éternel qui enrichit, et il ne la fait suivre d</w:t>
      </w:r>
      <w:r>
        <w:rPr>
          <w:color w:val="033E68"/>
          <w:sz w:val="32"/>
          <w:szCs w:val="32"/>
          <w:lang w:val="fr-FR"/>
        </w:rPr>
        <w:t>’</w:t>
      </w:r>
      <w:r w:rsidRPr="007E5B2E">
        <w:rPr>
          <w:color w:val="033E68"/>
          <w:sz w:val="32"/>
          <w:szCs w:val="32"/>
          <w:lang w:val="fr-FR"/>
        </w:rPr>
        <w:t>aucun chagrin » (Proverbes</w:t>
      </w:r>
      <w:r>
        <w:rPr>
          <w:color w:val="033E68"/>
          <w:sz w:val="32"/>
          <w:szCs w:val="32"/>
          <w:lang w:val="fr-FR"/>
        </w:rPr>
        <w:t> </w:t>
      </w:r>
      <w:r w:rsidRPr="007E5B2E">
        <w:rPr>
          <w:color w:val="033E68"/>
          <w:sz w:val="32"/>
          <w:szCs w:val="32"/>
          <w:lang w:val="fr-FR"/>
        </w:rPr>
        <w:t>10:22).</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Il observa les commandements de Dieu.</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Il savait que Dieu avait un but pour sa vie.</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Il développa la tempérance (des questions comme l</w:t>
      </w:r>
      <w:r>
        <w:rPr>
          <w:color w:val="033E68"/>
          <w:sz w:val="32"/>
          <w:szCs w:val="32"/>
          <w:lang w:val="fr-FR"/>
        </w:rPr>
        <w:t>’</w:t>
      </w:r>
      <w:r w:rsidRPr="007E5B2E">
        <w:rPr>
          <w:color w:val="033E68"/>
          <w:sz w:val="32"/>
          <w:szCs w:val="32"/>
          <w:lang w:val="fr-FR"/>
        </w:rPr>
        <w:t>alimentation et l’adoration furent surmontées grâce à elle). « Daniel résolut de ne pas se souiller par les mets du roi et par le vin dont le roi buvait, et il pria le chef des eunuques de ne pas l</w:t>
      </w:r>
      <w:r>
        <w:rPr>
          <w:color w:val="033E68"/>
          <w:sz w:val="32"/>
          <w:szCs w:val="32"/>
          <w:lang w:val="fr-FR"/>
        </w:rPr>
        <w:t>’</w:t>
      </w:r>
      <w:r w:rsidRPr="007E5B2E">
        <w:rPr>
          <w:color w:val="033E68"/>
          <w:sz w:val="32"/>
          <w:szCs w:val="32"/>
          <w:lang w:val="fr-FR"/>
        </w:rPr>
        <w:t>obliger à se souiller » (Daniel</w:t>
      </w:r>
      <w:r>
        <w:rPr>
          <w:color w:val="033E68"/>
          <w:sz w:val="32"/>
          <w:szCs w:val="32"/>
          <w:lang w:val="fr-FR"/>
        </w:rPr>
        <w:t> </w:t>
      </w:r>
      <w:r w:rsidRPr="007E5B2E">
        <w:rPr>
          <w:color w:val="033E68"/>
          <w:sz w:val="32"/>
          <w:szCs w:val="32"/>
          <w:lang w:val="fr-FR"/>
        </w:rPr>
        <w:t>1:8).</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Il maintint un bon équilibre émotionnel, car bien qu’il éprouva des sentiments naturels de tristesse et de nostalgie, Daniel ne perdit jamais la foi et, malgré les circonstances, il ne manifesta pas de pessimisme, de sentiments de catastrophe, de dépression ou de défaite. « Il me dit</w:t>
      </w:r>
      <w:r>
        <w:rPr>
          <w:color w:val="033E68"/>
          <w:sz w:val="32"/>
          <w:szCs w:val="32"/>
          <w:lang w:val="fr-FR"/>
        </w:rPr>
        <w:t> </w:t>
      </w:r>
      <w:r w:rsidRPr="007E5B2E">
        <w:rPr>
          <w:color w:val="033E68"/>
          <w:sz w:val="32"/>
          <w:szCs w:val="32"/>
          <w:lang w:val="fr-FR"/>
        </w:rPr>
        <w:t>: Daniel, ne crains rien</w:t>
      </w:r>
      <w:r>
        <w:rPr>
          <w:color w:val="033E68"/>
          <w:sz w:val="32"/>
          <w:szCs w:val="32"/>
          <w:lang w:val="fr-FR"/>
        </w:rPr>
        <w:t> </w:t>
      </w:r>
      <w:r w:rsidRPr="007E5B2E">
        <w:rPr>
          <w:color w:val="033E68"/>
          <w:sz w:val="32"/>
          <w:szCs w:val="32"/>
          <w:lang w:val="fr-FR"/>
        </w:rPr>
        <w:t>; car dès le premier jour où tu as eu à cœur de comprendre, et de t</w:t>
      </w:r>
      <w:r>
        <w:rPr>
          <w:color w:val="033E68"/>
          <w:sz w:val="32"/>
          <w:szCs w:val="32"/>
          <w:lang w:val="fr-FR"/>
        </w:rPr>
        <w:t>’</w:t>
      </w:r>
      <w:r w:rsidRPr="007E5B2E">
        <w:rPr>
          <w:color w:val="033E68"/>
          <w:sz w:val="32"/>
          <w:szCs w:val="32"/>
          <w:lang w:val="fr-FR"/>
        </w:rPr>
        <w:t>humilier devant ton Dieu, tes paroles ont été entendues, et c</w:t>
      </w:r>
      <w:r>
        <w:rPr>
          <w:color w:val="033E68"/>
          <w:sz w:val="32"/>
          <w:szCs w:val="32"/>
          <w:lang w:val="fr-FR"/>
        </w:rPr>
        <w:t>’</w:t>
      </w:r>
      <w:r w:rsidRPr="007E5B2E">
        <w:rPr>
          <w:color w:val="033E68"/>
          <w:sz w:val="32"/>
          <w:szCs w:val="32"/>
          <w:lang w:val="fr-FR"/>
        </w:rPr>
        <w:t>est à cause de tes paroles que je viens » (Daniel</w:t>
      </w:r>
      <w:r>
        <w:rPr>
          <w:color w:val="033E68"/>
          <w:sz w:val="32"/>
          <w:szCs w:val="32"/>
          <w:lang w:val="fr-FR"/>
        </w:rPr>
        <w:t> </w:t>
      </w:r>
      <w:r w:rsidRPr="007E5B2E">
        <w:rPr>
          <w:color w:val="033E68"/>
          <w:sz w:val="32"/>
          <w:szCs w:val="32"/>
          <w:lang w:val="fr-FR"/>
        </w:rPr>
        <w:t>10:12).</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Il maintint ses valeurs morales claires, avec Dieu comme boussole.</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Les promesses de Dieu lui donnèrent la force de rester fidèle</w:t>
      </w:r>
      <w:r>
        <w:rPr>
          <w:color w:val="033E68"/>
          <w:sz w:val="32"/>
          <w:szCs w:val="32"/>
          <w:lang w:val="fr-FR"/>
        </w:rPr>
        <w:t> </w:t>
      </w:r>
      <w:r w:rsidRPr="007E5B2E">
        <w:rPr>
          <w:color w:val="033E68"/>
          <w:sz w:val="32"/>
          <w:szCs w:val="32"/>
          <w:lang w:val="fr-FR"/>
        </w:rPr>
        <w:t>: « Et toi, marche vers ta fin</w:t>
      </w:r>
      <w:r>
        <w:rPr>
          <w:color w:val="033E68"/>
          <w:sz w:val="32"/>
          <w:szCs w:val="32"/>
          <w:lang w:val="fr-FR"/>
        </w:rPr>
        <w:t> </w:t>
      </w:r>
      <w:r w:rsidRPr="007E5B2E">
        <w:rPr>
          <w:color w:val="033E68"/>
          <w:sz w:val="32"/>
          <w:szCs w:val="32"/>
          <w:lang w:val="fr-FR"/>
        </w:rPr>
        <w:t>; tu te reposeras, et tu seras debout pour ton héritage à la fin des jours » (Daniel</w:t>
      </w:r>
      <w:r>
        <w:rPr>
          <w:color w:val="033E68"/>
          <w:sz w:val="32"/>
          <w:szCs w:val="32"/>
          <w:lang w:val="fr-FR"/>
        </w:rPr>
        <w:t> </w:t>
      </w:r>
      <w:r w:rsidRPr="007E5B2E">
        <w:rPr>
          <w:color w:val="033E68"/>
          <w:sz w:val="32"/>
          <w:szCs w:val="32"/>
          <w:lang w:val="fr-FR"/>
        </w:rPr>
        <w:t xml:space="preserve">12:13). « Et mon Dieu pourvoira à tous vos besoins </w:t>
      </w:r>
      <w:r w:rsidRPr="007E5B2E">
        <w:rPr>
          <w:color w:val="033E68"/>
          <w:sz w:val="32"/>
          <w:szCs w:val="32"/>
          <w:lang w:val="fr-FR"/>
        </w:rPr>
        <w:lastRenderedPageBreak/>
        <w:t>selon sa richesse, avec gloire, en Jésus-Christ » (Philippiens</w:t>
      </w:r>
      <w:r>
        <w:rPr>
          <w:color w:val="033E68"/>
          <w:sz w:val="32"/>
          <w:szCs w:val="32"/>
          <w:lang w:val="fr-FR"/>
        </w:rPr>
        <w:t> </w:t>
      </w:r>
      <w:r w:rsidRPr="007E5B2E">
        <w:rPr>
          <w:color w:val="033E68"/>
          <w:sz w:val="32"/>
          <w:szCs w:val="32"/>
          <w:lang w:val="fr-FR"/>
        </w:rPr>
        <w:t>4:19).</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Il exprimait à Dieu ses afflictions (Dieu nous écoute).</w:t>
      </w:r>
    </w:p>
    <w:p w:rsidR="002B1097" w:rsidRPr="007E5B2E" w:rsidRDefault="002B1097" w:rsidP="002B1097">
      <w:pPr>
        <w:pStyle w:val="Paragraphedeliste"/>
        <w:numPr>
          <w:ilvl w:val="0"/>
          <w:numId w:val="7"/>
        </w:numPr>
        <w:tabs>
          <w:tab w:val="left" w:pos="540"/>
        </w:tabs>
        <w:kinsoku w:val="0"/>
        <w:overflowPunct w:val="0"/>
        <w:spacing w:before="26" w:line="254" w:lineRule="auto"/>
        <w:ind w:left="0" w:right="49"/>
        <w:rPr>
          <w:color w:val="033E68"/>
          <w:sz w:val="22"/>
          <w:szCs w:val="22"/>
          <w:lang w:val="fr-FR"/>
        </w:rPr>
      </w:pPr>
      <w:r w:rsidRPr="007E5B2E">
        <w:rPr>
          <w:color w:val="033E68"/>
          <w:sz w:val="32"/>
          <w:szCs w:val="32"/>
          <w:lang w:val="fr-FR"/>
        </w:rPr>
        <w:t>« Puis il me dit</w:t>
      </w:r>
      <w:r>
        <w:rPr>
          <w:color w:val="033E68"/>
          <w:sz w:val="32"/>
          <w:szCs w:val="32"/>
          <w:lang w:val="fr-FR"/>
        </w:rPr>
        <w:t> </w:t>
      </w:r>
      <w:r w:rsidRPr="007E5B2E">
        <w:rPr>
          <w:color w:val="033E68"/>
          <w:sz w:val="32"/>
          <w:szCs w:val="32"/>
          <w:lang w:val="fr-FR"/>
        </w:rPr>
        <w:t>: Ne crains rien, homme bien-aimé, que la paix soit avec toi</w:t>
      </w:r>
      <w:r>
        <w:rPr>
          <w:color w:val="033E68"/>
          <w:sz w:val="32"/>
          <w:szCs w:val="32"/>
          <w:lang w:val="fr-FR"/>
        </w:rPr>
        <w:t> </w:t>
      </w:r>
      <w:r w:rsidRPr="007E5B2E">
        <w:rPr>
          <w:color w:val="033E68"/>
          <w:sz w:val="32"/>
          <w:szCs w:val="32"/>
          <w:lang w:val="fr-FR"/>
        </w:rPr>
        <w:t>! courage, courage</w:t>
      </w:r>
      <w:r>
        <w:rPr>
          <w:color w:val="033E68"/>
          <w:sz w:val="32"/>
          <w:szCs w:val="32"/>
          <w:lang w:val="fr-FR"/>
        </w:rPr>
        <w:t> </w:t>
      </w:r>
      <w:r w:rsidRPr="007E5B2E">
        <w:rPr>
          <w:color w:val="033E68"/>
          <w:sz w:val="32"/>
          <w:szCs w:val="32"/>
          <w:lang w:val="fr-FR"/>
        </w:rPr>
        <w:t>! Et comme il me parlait, je repris des forces, et je dis</w:t>
      </w:r>
      <w:r>
        <w:rPr>
          <w:color w:val="033E68"/>
          <w:sz w:val="32"/>
          <w:szCs w:val="32"/>
          <w:lang w:val="fr-FR"/>
        </w:rPr>
        <w:t> </w:t>
      </w:r>
      <w:r w:rsidRPr="007E5B2E">
        <w:rPr>
          <w:color w:val="033E68"/>
          <w:sz w:val="32"/>
          <w:szCs w:val="32"/>
          <w:lang w:val="fr-FR"/>
        </w:rPr>
        <w:t xml:space="preserve">: </w:t>
      </w:r>
      <w:r>
        <w:rPr>
          <w:color w:val="033E68"/>
          <w:sz w:val="32"/>
          <w:szCs w:val="32"/>
          <w:lang w:val="fr-FR"/>
        </w:rPr>
        <w:t>q</w:t>
      </w:r>
      <w:r w:rsidRPr="007E5B2E">
        <w:rPr>
          <w:color w:val="033E68"/>
          <w:sz w:val="32"/>
          <w:szCs w:val="32"/>
          <w:lang w:val="fr-FR"/>
        </w:rPr>
        <w:t>ue mon seigneur parle, car tu m</w:t>
      </w:r>
      <w:r>
        <w:rPr>
          <w:color w:val="033E68"/>
          <w:sz w:val="32"/>
          <w:szCs w:val="32"/>
          <w:lang w:val="fr-FR"/>
        </w:rPr>
        <w:t>’</w:t>
      </w:r>
      <w:r w:rsidRPr="007E5B2E">
        <w:rPr>
          <w:color w:val="033E68"/>
          <w:sz w:val="32"/>
          <w:szCs w:val="32"/>
          <w:lang w:val="fr-FR"/>
        </w:rPr>
        <w:t>as fortifié » (Daniel 10:18-19).</w:t>
      </w:r>
    </w:p>
    <w:p w:rsidR="002B1097" w:rsidRPr="007E5B2E" w:rsidRDefault="002B1097" w:rsidP="002B1097">
      <w:pPr>
        <w:pStyle w:val="Corpsdetexte"/>
        <w:kinsoku w:val="0"/>
        <w:overflowPunct w:val="0"/>
        <w:spacing w:before="9"/>
        <w:ind w:right="49"/>
        <w:rPr>
          <w:lang w:val="fr-FR"/>
        </w:rPr>
      </w:pPr>
    </w:p>
    <w:p w:rsidR="002B1097" w:rsidRPr="007E5B2E" w:rsidRDefault="002B1097" w:rsidP="002B1097">
      <w:pPr>
        <w:pStyle w:val="Titre3"/>
        <w:kinsoku w:val="0"/>
        <w:overflowPunct w:val="0"/>
        <w:ind w:left="0" w:right="49"/>
        <w:rPr>
          <w:color w:val="033E68"/>
          <w:sz w:val="32"/>
          <w:szCs w:val="32"/>
        </w:rPr>
      </w:pPr>
      <w:r w:rsidRPr="007E5B2E">
        <w:rPr>
          <w:color w:val="033E68"/>
          <w:sz w:val="32"/>
          <w:szCs w:val="32"/>
        </w:rPr>
        <w:t>POINTS CLÉS</w:t>
      </w:r>
      <w:r>
        <w:rPr>
          <w:color w:val="033E68"/>
          <w:sz w:val="32"/>
          <w:szCs w:val="32"/>
        </w:rPr>
        <w:t> </w:t>
      </w:r>
      <w:r w:rsidRPr="007E5B2E">
        <w:rPr>
          <w:color w:val="033E68"/>
          <w:sz w:val="32"/>
          <w:szCs w:val="32"/>
        </w:rPr>
        <w:t>:</w:t>
      </w:r>
    </w:p>
    <w:p w:rsidR="002B1097" w:rsidRPr="007E5B2E" w:rsidRDefault="002B1097" w:rsidP="002B1097">
      <w:pPr>
        <w:pStyle w:val="Paragraphedeliste"/>
        <w:numPr>
          <w:ilvl w:val="0"/>
          <w:numId w:val="6"/>
        </w:numPr>
        <w:tabs>
          <w:tab w:val="left" w:pos="509"/>
        </w:tabs>
        <w:kinsoku w:val="0"/>
        <w:overflowPunct w:val="0"/>
        <w:spacing w:before="202" w:line="254" w:lineRule="auto"/>
        <w:ind w:left="0" w:right="49"/>
        <w:rPr>
          <w:color w:val="033E68"/>
          <w:sz w:val="32"/>
          <w:szCs w:val="32"/>
          <w:lang w:val="fr-FR"/>
        </w:rPr>
      </w:pPr>
      <w:r w:rsidRPr="007E5B2E">
        <w:rPr>
          <w:color w:val="033E68"/>
          <w:sz w:val="32"/>
          <w:szCs w:val="32"/>
          <w:lang w:val="fr-FR"/>
        </w:rPr>
        <w:t>Le pouvoir spirituel consiste à fortifier les capacités et les attitudes humaines grâce au pouvoir divin afin de parvenir à surmonter les défis de la vie quotidienne.</w:t>
      </w:r>
    </w:p>
    <w:p w:rsidR="002B1097" w:rsidRPr="007E5B2E" w:rsidRDefault="002B1097" w:rsidP="002B1097">
      <w:pPr>
        <w:pStyle w:val="Paragraphedeliste"/>
        <w:numPr>
          <w:ilvl w:val="0"/>
          <w:numId w:val="6"/>
        </w:numPr>
        <w:tabs>
          <w:tab w:val="left" w:pos="509"/>
        </w:tabs>
        <w:kinsoku w:val="0"/>
        <w:overflowPunct w:val="0"/>
        <w:spacing w:before="202" w:line="254" w:lineRule="auto"/>
        <w:ind w:left="0" w:right="49"/>
        <w:rPr>
          <w:color w:val="033E68"/>
          <w:sz w:val="32"/>
          <w:szCs w:val="32"/>
          <w:lang w:val="fr-FR"/>
        </w:rPr>
      </w:pPr>
      <w:r w:rsidRPr="007E5B2E">
        <w:rPr>
          <w:color w:val="033E68"/>
          <w:sz w:val="32"/>
          <w:szCs w:val="32"/>
          <w:lang w:val="fr-FR"/>
        </w:rPr>
        <w:t>Dieu fournit toujours la force et la résistance nécessaires pour faire face à la tentation.</w:t>
      </w:r>
    </w:p>
    <w:p w:rsidR="002B1097" w:rsidRPr="007E5B2E" w:rsidRDefault="002B1097" w:rsidP="002B1097">
      <w:pPr>
        <w:pStyle w:val="Paragraphedeliste"/>
        <w:numPr>
          <w:ilvl w:val="0"/>
          <w:numId w:val="6"/>
        </w:numPr>
        <w:tabs>
          <w:tab w:val="left" w:pos="509"/>
        </w:tabs>
        <w:kinsoku w:val="0"/>
        <w:overflowPunct w:val="0"/>
        <w:spacing w:before="202" w:line="254" w:lineRule="auto"/>
        <w:ind w:left="0" w:right="49"/>
        <w:rPr>
          <w:color w:val="033E68"/>
          <w:sz w:val="32"/>
          <w:szCs w:val="32"/>
          <w:lang w:val="fr-FR"/>
        </w:rPr>
      </w:pPr>
      <w:r w:rsidRPr="007E5B2E">
        <w:rPr>
          <w:color w:val="033E68"/>
          <w:sz w:val="32"/>
          <w:szCs w:val="32"/>
          <w:lang w:val="fr-FR"/>
        </w:rPr>
        <w:t>L</w:t>
      </w:r>
      <w:r>
        <w:rPr>
          <w:color w:val="033E68"/>
          <w:sz w:val="32"/>
          <w:szCs w:val="32"/>
          <w:lang w:val="fr-FR"/>
        </w:rPr>
        <w:t>’</w:t>
      </w:r>
      <w:r w:rsidRPr="007E5B2E">
        <w:rPr>
          <w:color w:val="033E68"/>
          <w:sz w:val="32"/>
          <w:szCs w:val="32"/>
          <w:lang w:val="fr-FR"/>
        </w:rPr>
        <w:t>adversité est une occasion de transformer le caractère et d</w:t>
      </w:r>
      <w:r>
        <w:rPr>
          <w:color w:val="033E68"/>
          <w:sz w:val="32"/>
          <w:szCs w:val="32"/>
          <w:lang w:val="fr-FR"/>
        </w:rPr>
        <w:t>’</w:t>
      </w:r>
      <w:r w:rsidRPr="007E5B2E">
        <w:rPr>
          <w:color w:val="033E68"/>
          <w:sz w:val="32"/>
          <w:szCs w:val="32"/>
          <w:lang w:val="fr-FR"/>
        </w:rPr>
        <w:t>affirmer les convictions personnelles.</w:t>
      </w:r>
    </w:p>
    <w:p w:rsidR="002B1097" w:rsidRPr="007E5B2E" w:rsidRDefault="002B1097" w:rsidP="002B1097">
      <w:pPr>
        <w:pStyle w:val="Paragraphedeliste"/>
        <w:numPr>
          <w:ilvl w:val="0"/>
          <w:numId w:val="6"/>
        </w:numPr>
        <w:tabs>
          <w:tab w:val="left" w:pos="509"/>
        </w:tabs>
        <w:kinsoku w:val="0"/>
        <w:overflowPunct w:val="0"/>
        <w:spacing w:before="202" w:line="254" w:lineRule="auto"/>
        <w:ind w:left="0" w:right="49"/>
        <w:rPr>
          <w:color w:val="033E68"/>
          <w:sz w:val="32"/>
          <w:szCs w:val="32"/>
          <w:lang w:val="fr-FR"/>
        </w:rPr>
      </w:pPr>
      <w:r w:rsidRPr="007E5B2E">
        <w:rPr>
          <w:color w:val="033E68"/>
          <w:sz w:val="32"/>
          <w:szCs w:val="32"/>
          <w:lang w:val="fr-FR"/>
        </w:rPr>
        <w:t>Daniel est un exemple de fidélité à Dieu. Il a laissé un héritage de révélation divine et de sagesse grâce à un parcours d</w:t>
      </w:r>
      <w:r>
        <w:rPr>
          <w:color w:val="033E68"/>
          <w:sz w:val="32"/>
          <w:szCs w:val="32"/>
          <w:lang w:val="fr-FR"/>
        </w:rPr>
        <w:t>’</w:t>
      </w:r>
      <w:r w:rsidRPr="007E5B2E">
        <w:rPr>
          <w:color w:val="033E68"/>
          <w:sz w:val="32"/>
          <w:szCs w:val="32"/>
          <w:lang w:val="fr-FR"/>
        </w:rPr>
        <w:t>excellence.</w:t>
      </w:r>
    </w:p>
    <w:p w:rsidR="002B1097" w:rsidRPr="007E5B2E" w:rsidRDefault="002B1097" w:rsidP="002B1097">
      <w:pPr>
        <w:pStyle w:val="Corpsdetexte"/>
        <w:kinsoku w:val="0"/>
        <w:overflowPunct w:val="0"/>
        <w:spacing w:before="5"/>
        <w:ind w:right="49"/>
        <w:rPr>
          <w:lang w:val="fr-FR"/>
        </w:rPr>
      </w:pPr>
    </w:p>
    <w:p w:rsidR="002B1097" w:rsidRPr="007E5B2E" w:rsidRDefault="002B1097" w:rsidP="002B1097">
      <w:pPr>
        <w:pStyle w:val="Titre3"/>
        <w:kinsoku w:val="0"/>
        <w:overflowPunct w:val="0"/>
        <w:ind w:left="0" w:right="49"/>
        <w:rPr>
          <w:color w:val="033E68"/>
          <w:sz w:val="32"/>
          <w:szCs w:val="32"/>
          <w:lang w:val="fr-FR"/>
        </w:rPr>
      </w:pPr>
      <w:r w:rsidRPr="007E5B2E">
        <w:rPr>
          <w:color w:val="033E68"/>
          <w:sz w:val="32"/>
          <w:szCs w:val="32"/>
          <w:lang w:val="fr-FR"/>
        </w:rPr>
        <w:t>L</w:t>
      </w:r>
      <w:r>
        <w:rPr>
          <w:color w:val="033E68"/>
          <w:sz w:val="32"/>
          <w:szCs w:val="32"/>
          <w:lang w:val="fr-FR"/>
        </w:rPr>
        <w:t>’</w:t>
      </w:r>
      <w:r w:rsidRPr="007E5B2E">
        <w:rPr>
          <w:color w:val="033E68"/>
          <w:sz w:val="32"/>
          <w:szCs w:val="32"/>
          <w:lang w:val="fr-FR"/>
        </w:rPr>
        <w:t>ESPRIT DE PROPHÉTIE DIT</w:t>
      </w:r>
      <w:r>
        <w:rPr>
          <w:color w:val="033E68"/>
          <w:sz w:val="32"/>
          <w:szCs w:val="32"/>
          <w:lang w:val="fr-FR"/>
        </w:rPr>
        <w:t> </w:t>
      </w:r>
      <w:r w:rsidRPr="007E5B2E">
        <w:rPr>
          <w:color w:val="033E68"/>
          <w:sz w:val="32"/>
          <w:szCs w:val="32"/>
          <w:lang w:val="fr-FR"/>
        </w:rPr>
        <w:t>:</w:t>
      </w:r>
    </w:p>
    <w:p w:rsidR="002B1097" w:rsidRPr="007E5B2E" w:rsidRDefault="002B1097" w:rsidP="002B1097">
      <w:pPr>
        <w:pStyle w:val="Corpsdetexte"/>
        <w:kinsoku w:val="0"/>
        <w:overflowPunct w:val="0"/>
        <w:spacing w:before="26" w:line="254" w:lineRule="auto"/>
        <w:ind w:right="49"/>
        <w:rPr>
          <w:color w:val="033E68"/>
          <w:sz w:val="32"/>
          <w:szCs w:val="32"/>
          <w:lang w:val="fr-FR"/>
        </w:rPr>
      </w:pPr>
      <w:r w:rsidRPr="007E5B2E">
        <w:rPr>
          <w:color w:val="033E68"/>
          <w:sz w:val="32"/>
          <w:szCs w:val="32"/>
          <w:lang w:val="fr-FR"/>
        </w:rPr>
        <w:t>« La vie de Daniel est une illustration inspirée de ce qu’est un caractère sanctifié. Elle renferme un enseignement pour tous, notamment pour les jeunes. Une stricte conformité aux exigences divines est bénéfique pour la santé du corps et de l’esprit. Pour pouvoir atteindre les niveaux supérieurs des idéaux moraux et intellectuels, il est nécessaire de rechercher la sagesse et la force auprès de Dieu, et d’observer une stricte tempérance dans toutes les habitudes de vie. Nous voyons dans l’expérience de Daniel et de ses compagnons, comment les principes peuvent triompher sur la tentation de céder aux appétits. Cette expérience nous montre que grâce aux principes religieux, les jeunes gens peuvent surmonter les désirs de la chair et rester fidèles aux préceptes divins, fût-ce au prix de grands sacrifices. » – PEMS, p.</w:t>
      </w:r>
      <w:r>
        <w:rPr>
          <w:color w:val="033E68"/>
          <w:sz w:val="32"/>
          <w:szCs w:val="32"/>
          <w:lang w:val="fr-FR"/>
        </w:rPr>
        <w:t> </w:t>
      </w:r>
      <w:r w:rsidRPr="007E5B2E">
        <w:rPr>
          <w:color w:val="033E68"/>
          <w:sz w:val="32"/>
          <w:szCs w:val="32"/>
          <w:lang w:val="fr-FR"/>
        </w:rPr>
        <w:t xml:space="preserve">390. </w:t>
      </w:r>
    </w:p>
    <w:p w:rsidR="002B1097" w:rsidRPr="007E5B2E" w:rsidRDefault="002B1097" w:rsidP="002B1097">
      <w:pPr>
        <w:pStyle w:val="Corpsdetexte"/>
        <w:kinsoku w:val="0"/>
        <w:overflowPunct w:val="0"/>
        <w:spacing w:before="99" w:line="254" w:lineRule="auto"/>
        <w:ind w:right="49"/>
        <w:rPr>
          <w:color w:val="033E68"/>
          <w:sz w:val="32"/>
          <w:szCs w:val="32"/>
          <w:lang w:val="fr-FR"/>
        </w:rPr>
      </w:pPr>
    </w:p>
    <w:p w:rsidR="002B1097" w:rsidRPr="007E5B2E" w:rsidRDefault="002B1097" w:rsidP="002B1097">
      <w:pPr>
        <w:pStyle w:val="Corpsdetexte"/>
        <w:kinsoku w:val="0"/>
        <w:overflowPunct w:val="0"/>
        <w:spacing w:before="99" w:line="254" w:lineRule="auto"/>
        <w:ind w:right="49"/>
        <w:rPr>
          <w:color w:val="033E68"/>
          <w:sz w:val="32"/>
          <w:szCs w:val="32"/>
          <w:lang w:val="fr-FR"/>
        </w:rPr>
      </w:pPr>
    </w:p>
    <w:p w:rsidR="002B1097" w:rsidRPr="007E5B2E" w:rsidRDefault="002B1097" w:rsidP="002B1097">
      <w:pPr>
        <w:pStyle w:val="Corpsdetexte"/>
        <w:kinsoku w:val="0"/>
        <w:overflowPunct w:val="0"/>
        <w:spacing w:before="99" w:line="254" w:lineRule="auto"/>
        <w:ind w:right="49"/>
        <w:rPr>
          <w:color w:val="033E68"/>
          <w:sz w:val="32"/>
          <w:szCs w:val="32"/>
          <w:lang w:val="fr-FR"/>
        </w:rPr>
      </w:pPr>
    </w:p>
    <w:p w:rsidR="002B1097" w:rsidRPr="007E5B2E" w:rsidRDefault="002B1097" w:rsidP="002B1097">
      <w:pPr>
        <w:pStyle w:val="Corpsdetexte"/>
        <w:kinsoku w:val="0"/>
        <w:overflowPunct w:val="0"/>
        <w:spacing w:before="99" w:line="254" w:lineRule="auto"/>
        <w:ind w:right="49"/>
        <w:rPr>
          <w:color w:val="033E68"/>
          <w:sz w:val="32"/>
          <w:szCs w:val="32"/>
          <w:lang w:val="fr-FR"/>
        </w:rPr>
      </w:pPr>
    </w:p>
    <w:p w:rsidR="002B1097" w:rsidRPr="007E5B2E" w:rsidRDefault="002B1097" w:rsidP="002B1097">
      <w:pPr>
        <w:pStyle w:val="Corpsdetexte"/>
        <w:kinsoku w:val="0"/>
        <w:overflowPunct w:val="0"/>
        <w:spacing w:before="99" w:line="254" w:lineRule="auto"/>
        <w:ind w:right="49"/>
        <w:rPr>
          <w:color w:val="033E68"/>
          <w:sz w:val="32"/>
          <w:szCs w:val="32"/>
          <w:lang w:val="fr-FR"/>
        </w:rPr>
      </w:pPr>
    </w:p>
    <w:p w:rsidR="002B1097" w:rsidRPr="007E5B2E" w:rsidRDefault="002B1097" w:rsidP="002B1097">
      <w:pPr>
        <w:pStyle w:val="Corpsdetexte"/>
        <w:kinsoku w:val="0"/>
        <w:overflowPunct w:val="0"/>
        <w:spacing w:before="99" w:line="254" w:lineRule="auto"/>
        <w:ind w:right="49"/>
        <w:rPr>
          <w:color w:val="033E68"/>
          <w:sz w:val="32"/>
          <w:szCs w:val="32"/>
          <w:lang w:val="fr-FR"/>
        </w:rPr>
      </w:pPr>
    </w:p>
    <w:p w:rsidR="002B1097" w:rsidRPr="007E5B2E" w:rsidRDefault="002B1097" w:rsidP="002B1097">
      <w:pPr>
        <w:pStyle w:val="Corpsdetexte"/>
        <w:kinsoku w:val="0"/>
        <w:overflowPunct w:val="0"/>
        <w:spacing w:before="99" w:line="254" w:lineRule="auto"/>
        <w:ind w:right="49"/>
        <w:rPr>
          <w:color w:val="033E68"/>
          <w:sz w:val="32"/>
          <w:szCs w:val="32"/>
          <w:lang w:val="fr-FR"/>
        </w:rPr>
      </w:pPr>
    </w:p>
    <w:p w:rsidR="002B1097" w:rsidRPr="007E5B2E" w:rsidRDefault="002B1097" w:rsidP="002B1097">
      <w:pPr>
        <w:pStyle w:val="Corpsdetexte"/>
        <w:kinsoku w:val="0"/>
        <w:overflowPunct w:val="0"/>
        <w:spacing w:before="11"/>
        <w:ind w:right="49"/>
        <w:rPr>
          <w:sz w:val="22"/>
          <w:szCs w:val="22"/>
          <w:lang w:val="fr-FR"/>
        </w:rPr>
      </w:pPr>
    </w:p>
    <w:p w:rsidR="002B1097" w:rsidRPr="007E5B2E" w:rsidRDefault="002B1097" w:rsidP="002B1097">
      <w:pPr>
        <w:pStyle w:val="Titre2"/>
        <w:kinsoku w:val="0"/>
        <w:overflowPunct w:val="0"/>
        <w:ind w:left="0" w:right="49"/>
        <w:rPr>
          <w:color w:val="033E68"/>
          <w:sz w:val="40"/>
          <w:szCs w:val="40"/>
          <w:lang w:val="fr-FR"/>
        </w:rPr>
      </w:pPr>
    </w:p>
    <w:p w:rsidR="002B1097" w:rsidRPr="007E5B2E" w:rsidRDefault="002B1097" w:rsidP="002B1097">
      <w:pPr>
        <w:pStyle w:val="Titre2"/>
        <w:kinsoku w:val="0"/>
        <w:overflowPunct w:val="0"/>
        <w:ind w:left="0" w:right="49"/>
        <w:rPr>
          <w:color w:val="033E68"/>
          <w:sz w:val="40"/>
          <w:szCs w:val="40"/>
          <w:lang w:val="fr-FR"/>
        </w:rPr>
      </w:pPr>
    </w:p>
    <w:p w:rsidR="002B1097" w:rsidRPr="007E5B2E" w:rsidRDefault="002B1097" w:rsidP="002B1097">
      <w:pPr>
        <w:pStyle w:val="Titre2"/>
        <w:kinsoku w:val="0"/>
        <w:overflowPunct w:val="0"/>
        <w:ind w:left="0" w:right="49"/>
        <w:rPr>
          <w:color w:val="033E68"/>
          <w:sz w:val="40"/>
          <w:szCs w:val="40"/>
          <w:lang w:val="fr-FR"/>
        </w:rPr>
      </w:pPr>
    </w:p>
    <w:p w:rsidR="002B1097" w:rsidRPr="007E5B2E" w:rsidRDefault="002B1097" w:rsidP="002B1097">
      <w:pPr>
        <w:pStyle w:val="Titre2"/>
        <w:kinsoku w:val="0"/>
        <w:overflowPunct w:val="0"/>
        <w:ind w:left="0" w:right="49"/>
        <w:rPr>
          <w:color w:val="033E68"/>
          <w:sz w:val="40"/>
          <w:szCs w:val="40"/>
          <w:lang w:val="fr-FR"/>
        </w:rPr>
      </w:pPr>
    </w:p>
    <w:p w:rsidR="002B1097" w:rsidRPr="007E5B2E" w:rsidRDefault="002B1097" w:rsidP="002B1097">
      <w:pPr>
        <w:pStyle w:val="Titre2"/>
        <w:kinsoku w:val="0"/>
        <w:overflowPunct w:val="0"/>
        <w:ind w:left="0" w:right="49"/>
        <w:rPr>
          <w:color w:val="033E68"/>
          <w:sz w:val="40"/>
          <w:szCs w:val="40"/>
          <w:lang w:val="fr-FR"/>
        </w:rPr>
      </w:pPr>
    </w:p>
    <w:p w:rsidR="002B1097" w:rsidRPr="007E5B2E" w:rsidRDefault="002B1097" w:rsidP="002B1097">
      <w:pPr>
        <w:pStyle w:val="Titre2"/>
        <w:kinsoku w:val="0"/>
        <w:overflowPunct w:val="0"/>
        <w:ind w:left="0" w:right="49"/>
        <w:rPr>
          <w:color w:val="033E68"/>
          <w:sz w:val="40"/>
          <w:szCs w:val="40"/>
          <w:lang w:val="fr-FR"/>
        </w:rPr>
      </w:pPr>
    </w:p>
    <w:p w:rsidR="002B1097" w:rsidRPr="007E5B2E" w:rsidRDefault="002B1097" w:rsidP="002B1097">
      <w:pPr>
        <w:pStyle w:val="Titre2"/>
        <w:kinsoku w:val="0"/>
        <w:overflowPunct w:val="0"/>
        <w:ind w:left="0" w:right="49"/>
        <w:rPr>
          <w:color w:val="033E68"/>
          <w:sz w:val="40"/>
          <w:szCs w:val="40"/>
          <w:lang w:val="fr-FR"/>
        </w:rPr>
      </w:pPr>
    </w:p>
    <w:p w:rsidR="002B1097" w:rsidRPr="007E5B2E" w:rsidRDefault="002B1097" w:rsidP="002B1097">
      <w:pPr>
        <w:pStyle w:val="Titre2"/>
        <w:kinsoku w:val="0"/>
        <w:overflowPunct w:val="0"/>
        <w:ind w:left="0" w:right="49"/>
        <w:rPr>
          <w:color w:val="033E68"/>
          <w:sz w:val="40"/>
          <w:szCs w:val="40"/>
          <w:lang w:val="fr-FR"/>
        </w:rPr>
      </w:pPr>
    </w:p>
    <w:bookmarkEnd w:id="0"/>
    <w:p w:rsidR="003740E2" w:rsidRPr="007E5B2E" w:rsidRDefault="003740E2" w:rsidP="002B1097">
      <w:pPr>
        <w:pStyle w:val="Titre2"/>
        <w:kinsoku w:val="0"/>
        <w:overflowPunct w:val="0"/>
        <w:spacing w:before="180"/>
        <w:ind w:left="0" w:right="49"/>
        <w:rPr>
          <w:color w:val="033E68"/>
          <w:sz w:val="32"/>
          <w:szCs w:val="32"/>
          <w:lang w:val="fr-FR"/>
        </w:rPr>
      </w:pPr>
    </w:p>
    <w:sectPr w:rsidR="003740E2" w:rsidRPr="007E5B2E" w:rsidSect="000F6A15">
      <w:pgSz w:w="12240" w:h="15840" w:code="1"/>
      <w:pgMar w:top="567" w:right="567" w:bottom="567"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B86" w:rsidRDefault="00E61B86" w:rsidP="005354AE">
      <w:r>
        <w:separator/>
      </w:r>
    </w:p>
  </w:endnote>
  <w:endnote w:type="continuationSeparator" w:id="0">
    <w:p w:rsidR="00E61B86" w:rsidRDefault="00E61B86" w:rsidP="00535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B86" w:rsidRDefault="00E61B86" w:rsidP="005354AE">
      <w:r>
        <w:separator/>
      </w:r>
    </w:p>
  </w:footnote>
  <w:footnote w:type="continuationSeparator" w:id="0">
    <w:p w:rsidR="00E61B86" w:rsidRDefault="00E61B86" w:rsidP="005354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00000885"/>
    <w:lvl w:ilvl="0">
      <w:start w:val="1"/>
      <w:numFmt w:val="decimal"/>
      <w:lvlText w:val="%1."/>
      <w:lvlJc w:val="left"/>
      <w:pPr>
        <w:ind w:left="539" w:hanging="320"/>
      </w:pPr>
      <w:rPr>
        <w:rFonts w:ascii="Arial" w:hAnsi="Arial" w:cs="Arial"/>
        <w:b w:val="0"/>
        <w:bCs w:val="0"/>
        <w:color w:val="033E68"/>
        <w:w w:val="78"/>
        <w:sz w:val="36"/>
        <w:szCs w:val="36"/>
      </w:rPr>
    </w:lvl>
    <w:lvl w:ilvl="1">
      <w:numFmt w:val="bullet"/>
      <w:lvlText w:val="•"/>
      <w:lvlJc w:val="left"/>
      <w:pPr>
        <w:ind w:left="1636" w:hanging="320"/>
      </w:pPr>
    </w:lvl>
    <w:lvl w:ilvl="2">
      <w:numFmt w:val="bullet"/>
      <w:lvlText w:val="•"/>
      <w:lvlJc w:val="left"/>
      <w:pPr>
        <w:ind w:left="2732" w:hanging="320"/>
      </w:pPr>
    </w:lvl>
    <w:lvl w:ilvl="3">
      <w:numFmt w:val="bullet"/>
      <w:lvlText w:val="•"/>
      <w:lvlJc w:val="left"/>
      <w:pPr>
        <w:ind w:left="3828" w:hanging="320"/>
      </w:pPr>
    </w:lvl>
    <w:lvl w:ilvl="4">
      <w:numFmt w:val="bullet"/>
      <w:lvlText w:val="•"/>
      <w:lvlJc w:val="left"/>
      <w:pPr>
        <w:ind w:left="4924" w:hanging="320"/>
      </w:pPr>
    </w:lvl>
    <w:lvl w:ilvl="5">
      <w:numFmt w:val="bullet"/>
      <w:lvlText w:val="•"/>
      <w:lvlJc w:val="left"/>
      <w:pPr>
        <w:ind w:left="6020" w:hanging="320"/>
      </w:pPr>
    </w:lvl>
    <w:lvl w:ilvl="6">
      <w:numFmt w:val="bullet"/>
      <w:lvlText w:val="•"/>
      <w:lvlJc w:val="left"/>
      <w:pPr>
        <w:ind w:left="7116" w:hanging="320"/>
      </w:pPr>
    </w:lvl>
    <w:lvl w:ilvl="7">
      <w:numFmt w:val="bullet"/>
      <w:lvlText w:val="•"/>
      <w:lvlJc w:val="left"/>
      <w:pPr>
        <w:ind w:left="8212" w:hanging="320"/>
      </w:pPr>
    </w:lvl>
    <w:lvl w:ilvl="8">
      <w:numFmt w:val="bullet"/>
      <w:lvlText w:val="•"/>
      <w:lvlJc w:val="left"/>
      <w:pPr>
        <w:ind w:left="9308" w:hanging="320"/>
      </w:pPr>
    </w:lvl>
  </w:abstractNum>
  <w:abstractNum w:abstractNumId="1" w15:restartNumberingAfterBreak="0">
    <w:nsid w:val="00000403"/>
    <w:multiLevelType w:val="multilevel"/>
    <w:tmpl w:val="00000886"/>
    <w:lvl w:ilvl="0">
      <w:start w:val="1"/>
      <w:numFmt w:val="decimal"/>
      <w:lvlText w:val="%1."/>
      <w:lvlJc w:val="left"/>
      <w:pPr>
        <w:ind w:left="220" w:hanging="320"/>
      </w:pPr>
      <w:rPr>
        <w:rFonts w:ascii="Arial" w:hAnsi="Arial" w:cs="Arial"/>
        <w:b w:val="0"/>
        <w:bCs w:val="0"/>
        <w:color w:val="033E68"/>
        <w:w w:val="78"/>
        <w:sz w:val="36"/>
        <w:szCs w:val="36"/>
      </w:rPr>
    </w:lvl>
    <w:lvl w:ilvl="1">
      <w:numFmt w:val="bullet"/>
      <w:lvlText w:val="•"/>
      <w:lvlJc w:val="left"/>
      <w:pPr>
        <w:ind w:left="1348" w:hanging="320"/>
      </w:pPr>
    </w:lvl>
    <w:lvl w:ilvl="2">
      <w:numFmt w:val="bullet"/>
      <w:lvlText w:val="•"/>
      <w:lvlJc w:val="left"/>
      <w:pPr>
        <w:ind w:left="2476" w:hanging="320"/>
      </w:pPr>
    </w:lvl>
    <w:lvl w:ilvl="3">
      <w:numFmt w:val="bullet"/>
      <w:lvlText w:val="•"/>
      <w:lvlJc w:val="left"/>
      <w:pPr>
        <w:ind w:left="3604" w:hanging="320"/>
      </w:pPr>
    </w:lvl>
    <w:lvl w:ilvl="4">
      <w:numFmt w:val="bullet"/>
      <w:lvlText w:val="•"/>
      <w:lvlJc w:val="left"/>
      <w:pPr>
        <w:ind w:left="4732" w:hanging="320"/>
      </w:pPr>
    </w:lvl>
    <w:lvl w:ilvl="5">
      <w:numFmt w:val="bullet"/>
      <w:lvlText w:val="•"/>
      <w:lvlJc w:val="left"/>
      <w:pPr>
        <w:ind w:left="5860" w:hanging="320"/>
      </w:pPr>
    </w:lvl>
    <w:lvl w:ilvl="6">
      <w:numFmt w:val="bullet"/>
      <w:lvlText w:val="•"/>
      <w:lvlJc w:val="left"/>
      <w:pPr>
        <w:ind w:left="6988" w:hanging="320"/>
      </w:pPr>
    </w:lvl>
    <w:lvl w:ilvl="7">
      <w:numFmt w:val="bullet"/>
      <w:lvlText w:val="•"/>
      <w:lvlJc w:val="left"/>
      <w:pPr>
        <w:ind w:left="8116" w:hanging="320"/>
      </w:pPr>
    </w:lvl>
    <w:lvl w:ilvl="8">
      <w:numFmt w:val="bullet"/>
      <w:lvlText w:val="•"/>
      <w:lvlJc w:val="left"/>
      <w:pPr>
        <w:ind w:left="9244" w:hanging="320"/>
      </w:pPr>
    </w:lvl>
  </w:abstractNum>
  <w:abstractNum w:abstractNumId="2" w15:restartNumberingAfterBreak="0">
    <w:nsid w:val="00000404"/>
    <w:multiLevelType w:val="multilevel"/>
    <w:tmpl w:val="00000887"/>
    <w:lvl w:ilvl="0">
      <w:start w:val="1"/>
      <w:numFmt w:val="decimal"/>
      <w:lvlText w:val="%1."/>
      <w:lvlJc w:val="left"/>
      <w:pPr>
        <w:ind w:left="539" w:hanging="320"/>
      </w:pPr>
      <w:rPr>
        <w:rFonts w:ascii="Arial" w:hAnsi="Arial" w:cs="Arial"/>
        <w:b w:val="0"/>
        <w:bCs w:val="0"/>
        <w:color w:val="033E68"/>
        <w:w w:val="78"/>
        <w:sz w:val="36"/>
        <w:szCs w:val="36"/>
      </w:rPr>
    </w:lvl>
    <w:lvl w:ilvl="1">
      <w:numFmt w:val="bullet"/>
      <w:lvlText w:val="•"/>
      <w:lvlJc w:val="left"/>
      <w:pPr>
        <w:ind w:left="1636" w:hanging="320"/>
      </w:pPr>
    </w:lvl>
    <w:lvl w:ilvl="2">
      <w:numFmt w:val="bullet"/>
      <w:lvlText w:val="•"/>
      <w:lvlJc w:val="left"/>
      <w:pPr>
        <w:ind w:left="2732" w:hanging="320"/>
      </w:pPr>
    </w:lvl>
    <w:lvl w:ilvl="3">
      <w:numFmt w:val="bullet"/>
      <w:lvlText w:val="•"/>
      <w:lvlJc w:val="left"/>
      <w:pPr>
        <w:ind w:left="3828" w:hanging="320"/>
      </w:pPr>
    </w:lvl>
    <w:lvl w:ilvl="4">
      <w:numFmt w:val="bullet"/>
      <w:lvlText w:val="•"/>
      <w:lvlJc w:val="left"/>
      <w:pPr>
        <w:ind w:left="4924" w:hanging="320"/>
      </w:pPr>
    </w:lvl>
    <w:lvl w:ilvl="5">
      <w:numFmt w:val="bullet"/>
      <w:lvlText w:val="•"/>
      <w:lvlJc w:val="left"/>
      <w:pPr>
        <w:ind w:left="6020" w:hanging="320"/>
      </w:pPr>
    </w:lvl>
    <w:lvl w:ilvl="6">
      <w:numFmt w:val="bullet"/>
      <w:lvlText w:val="•"/>
      <w:lvlJc w:val="left"/>
      <w:pPr>
        <w:ind w:left="7116" w:hanging="320"/>
      </w:pPr>
    </w:lvl>
    <w:lvl w:ilvl="7">
      <w:numFmt w:val="bullet"/>
      <w:lvlText w:val="•"/>
      <w:lvlJc w:val="left"/>
      <w:pPr>
        <w:ind w:left="8212" w:hanging="320"/>
      </w:pPr>
    </w:lvl>
    <w:lvl w:ilvl="8">
      <w:numFmt w:val="bullet"/>
      <w:lvlText w:val="•"/>
      <w:lvlJc w:val="left"/>
      <w:pPr>
        <w:ind w:left="9308" w:hanging="320"/>
      </w:pPr>
    </w:lvl>
  </w:abstractNum>
  <w:abstractNum w:abstractNumId="3" w15:restartNumberingAfterBreak="0">
    <w:nsid w:val="00000405"/>
    <w:multiLevelType w:val="multilevel"/>
    <w:tmpl w:val="00000888"/>
    <w:lvl w:ilvl="0">
      <w:start w:val="1"/>
      <w:numFmt w:val="decimal"/>
      <w:lvlText w:val="%1."/>
      <w:lvlJc w:val="left"/>
      <w:pPr>
        <w:ind w:left="219" w:hanging="320"/>
      </w:pPr>
      <w:rPr>
        <w:rFonts w:ascii="Arial" w:hAnsi="Arial" w:cs="Arial"/>
        <w:b w:val="0"/>
        <w:bCs w:val="0"/>
        <w:color w:val="033E68"/>
        <w:w w:val="78"/>
        <w:sz w:val="36"/>
        <w:szCs w:val="36"/>
      </w:rPr>
    </w:lvl>
    <w:lvl w:ilvl="1">
      <w:numFmt w:val="bullet"/>
      <w:lvlText w:val="•"/>
      <w:lvlJc w:val="left"/>
      <w:pPr>
        <w:ind w:left="1348" w:hanging="320"/>
      </w:pPr>
    </w:lvl>
    <w:lvl w:ilvl="2">
      <w:numFmt w:val="bullet"/>
      <w:lvlText w:val="•"/>
      <w:lvlJc w:val="left"/>
      <w:pPr>
        <w:ind w:left="2476" w:hanging="320"/>
      </w:pPr>
    </w:lvl>
    <w:lvl w:ilvl="3">
      <w:numFmt w:val="bullet"/>
      <w:lvlText w:val="•"/>
      <w:lvlJc w:val="left"/>
      <w:pPr>
        <w:ind w:left="3604" w:hanging="320"/>
      </w:pPr>
    </w:lvl>
    <w:lvl w:ilvl="4">
      <w:numFmt w:val="bullet"/>
      <w:lvlText w:val="•"/>
      <w:lvlJc w:val="left"/>
      <w:pPr>
        <w:ind w:left="4732" w:hanging="320"/>
      </w:pPr>
    </w:lvl>
    <w:lvl w:ilvl="5">
      <w:numFmt w:val="bullet"/>
      <w:lvlText w:val="•"/>
      <w:lvlJc w:val="left"/>
      <w:pPr>
        <w:ind w:left="5860" w:hanging="320"/>
      </w:pPr>
    </w:lvl>
    <w:lvl w:ilvl="6">
      <w:numFmt w:val="bullet"/>
      <w:lvlText w:val="•"/>
      <w:lvlJc w:val="left"/>
      <w:pPr>
        <w:ind w:left="6988" w:hanging="320"/>
      </w:pPr>
    </w:lvl>
    <w:lvl w:ilvl="7">
      <w:numFmt w:val="bullet"/>
      <w:lvlText w:val="•"/>
      <w:lvlJc w:val="left"/>
      <w:pPr>
        <w:ind w:left="8116" w:hanging="320"/>
      </w:pPr>
    </w:lvl>
    <w:lvl w:ilvl="8">
      <w:numFmt w:val="bullet"/>
      <w:lvlText w:val="•"/>
      <w:lvlJc w:val="left"/>
      <w:pPr>
        <w:ind w:left="9244" w:hanging="320"/>
      </w:pPr>
    </w:lvl>
  </w:abstractNum>
  <w:abstractNum w:abstractNumId="4" w15:restartNumberingAfterBreak="0">
    <w:nsid w:val="00000406"/>
    <w:multiLevelType w:val="multilevel"/>
    <w:tmpl w:val="00000889"/>
    <w:lvl w:ilvl="0">
      <w:start w:val="1"/>
      <w:numFmt w:val="decimal"/>
      <w:lvlText w:val="%1."/>
      <w:lvlJc w:val="left"/>
      <w:pPr>
        <w:ind w:left="160" w:hanging="320"/>
      </w:pPr>
      <w:rPr>
        <w:rFonts w:ascii="Arial" w:hAnsi="Arial" w:cs="Arial"/>
        <w:b w:val="0"/>
        <w:bCs w:val="0"/>
        <w:color w:val="033E68"/>
        <w:w w:val="78"/>
        <w:sz w:val="36"/>
        <w:szCs w:val="36"/>
      </w:rPr>
    </w:lvl>
    <w:lvl w:ilvl="1">
      <w:numFmt w:val="bullet"/>
      <w:lvlText w:val="•"/>
      <w:lvlJc w:val="left"/>
      <w:pPr>
        <w:ind w:left="1294" w:hanging="320"/>
      </w:pPr>
    </w:lvl>
    <w:lvl w:ilvl="2">
      <w:numFmt w:val="bullet"/>
      <w:lvlText w:val="•"/>
      <w:lvlJc w:val="left"/>
      <w:pPr>
        <w:ind w:left="2428" w:hanging="320"/>
      </w:pPr>
    </w:lvl>
    <w:lvl w:ilvl="3">
      <w:numFmt w:val="bullet"/>
      <w:lvlText w:val="•"/>
      <w:lvlJc w:val="left"/>
      <w:pPr>
        <w:ind w:left="3562" w:hanging="320"/>
      </w:pPr>
    </w:lvl>
    <w:lvl w:ilvl="4">
      <w:numFmt w:val="bullet"/>
      <w:lvlText w:val="•"/>
      <w:lvlJc w:val="left"/>
      <w:pPr>
        <w:ind w:left="4696" w:hanging="320"/>
      </w:pPr>
    </w:lvl>
    <w:lvl w:ilvl="5">
      <w:numFmt w:val="bullet"/>
      <w:lvlText w:val="•"/>
      <w:lvlJc w:val="left"/>
      <w:pPr>
        <w:ind w:left="5830" w:hanging="320"/>
      </w:pPr>
    </w:lvl>
    <w:lvl w:ilvl="6">
      <w:numFmt w:val="bullet"/>
      <w:lvlText w:val="•"/>
      <w:lvlJc w:val="left"/>
      <w:pPr>
        <w:ind w:left="6964" w:hanging="320"/>
      </w:pPr>
    </w:lvl>
    <w:lvl w:ilvl="7">
      <w:numFmt w:val="bullet"/>
      <w:lvlText w:val="•"/>
      <w:lvlJc w:val="left"/>
      <w:pPr>
        <w:ind w:left="8098" w:hanging="320"/>
      </w:pPr>
    </w:lvl>
    <w:lvl w:ilvl="8">
      <w:numFmt w:val="bullet"/>
      <w:lvlText w:val="•"/>
      <w:lvlJc w:val="left"/>
      <w:pPr>
        <w:ind w:left="9232" w:hanging="320"/>
      </w:pPr>
    </w:lvl>
  </w:abstractNum>
  <w:abstractNum w:abstractNumId="5" w15:restartNumberingAfterBreak="0">
    <w:nsid w:val="00000407"/>
    <w:multiLevelType w:val="multilevel"/>
    <w:tmpl w:val="0000088A"/>
    <w:lvl w:ilvl="0">
      <w:start w:val="1"/>
      <w:numFmt w:val="decimal"/>
      <w:lvlText w:val="%1."/>
      <w:lvlJc w:val="left"/>
      <w:pPr>
        <w:ind w:left="559" w:hanging="320"/>
      </w:pPr>
      <w:rPr>
        <w:rFonts w:ascii="Arial" w:hAnsi="Arial" w:cs="Arial"/>
        <w:b w:val="0"/>
        <w:bCs w:val="0"/>
        <w:color w:val="033E68"/>
        <w:w w:val="78"/>
        <w:sz w:val="36"/>
        <w:szCs w:val="36"/>
      </w:rPr>
    </w:lvl>
    <w:lvl w:ilvl="1">
      <w:numFmt w:val="bullet"/>
      <w:lvlText w:val="•"/>
      <w:lvlJc w:val="left"/>
      <w:pPr>
        <w:ind w:left="1654" w:hanging="320"/>
      </w:pPr>
    </w:lvl>
    <w:lvl w:ilvl="2">
      <w:numFmt w:val="bullet"/>
      <w:lvlText w:val="•"/>
      <w:lvlJc w:val="left"/>
      <w:pPr>
        <w:ind w:left="2748" w:hanging="320"/>
      </w:pPr>
    </w:lvl>
    <w:lvl w:ilvl="3">
      <w:numFmt w:val="bullet"/>
      <w:lvlText w:val="•"/>
      <w:lvlJc w:val="left"/>
      <w:pPr>
        <w:ind w:left="3842" w:hanging="320"/>
      </w:pPr>
    </w:lvl>
    <w:lvl w:ilvl="4">
      <w:numFmt w:val="bullet"/>
      <w:lvlText w:val="•"/>
      <w:lvlJc w:val="left"/>
      <w:pPr>
        <w:ind w:left="4936" w:hanging="320"/>
      </w:pPr>
    </w:lvl>
    <w:lvl w:ilvl="5">
      <w:numFmt w:val="bullet"/>
      <w:lvlText w:val="•"/>
      <w:lvlJc w:val="left"/>
      <w:pPr>
        <w:ind w:left="6030" w:hanging="320"/>
      </w:pPr>
    </w:lvl>
    <w:lvl w:ilvl="6">
      <w:numFmt w:val="bullet"/>
      <w:lvlText w:val="•"/>
      <w:lvlJc w:val="left"/>
      <w:pPr>
        <w:ind w:left="7124" w:hanging="320"/>
      </w:pPr>
    </w:lvl>
    <w:lvl w:ilvl="7">
      <w:numFmt w:val="bullet"/>
      <w:lvlText w:val="•"/>
      <w:lvlJc w:val="left"/>
      <w:pPr>
        <w:ind w:left="8218" w:hanging="320"/>
      </w:pPr>
    </w:lvl>
    <w:lvl w:ilvl="8">
      <w:numFmt w:val="bullet"/>
      <w:lvlText w:val="•"/>
      <w:lvlJc w:val="left"/>
      <w:pPr>
        <w:ind w:left="9312" w:hanging="320"/>
      </w:pPr>
    </w:lvl>
  </w:abstractNum>
  <w:abstractNum w:abstractNumId="6" w15:restartNumberingAfterBreak="0">
    <w:nsid w:val="00000408"/>
    <w:multiLevelType w:val="multilevel"/>
    <w:tmpl w:val="0000088B"/>
    <w:lvl w:ilvl="0">
      <w:start w:val="1"/>
      <w:numFmt w:val="decimal"/>
      <w:lvlText w:val="%1."/>
      <w:lvlJc w:val="left"/>
      <w:pPr>
        <w:ind w:left="240" w:hanging="320"/>
      </w:pPr>
      <w:rPr>
        <w:rFonts w:ascii="Arial" w:hAnsi="Arial" w:cs="Arial"/>
        <w:b w:val="0"/>
        <w:bCs w:val="0"/>
        <w:color w:val="033E68"/>
        <w:w w:val="78"/>
        <w:sz w:val="36"/>
        <w:szCs w:val="36"/>
      </w:rPr>
    </w:lvl>
    <w:lvl w:ilvl="1">
      <w:numFmt w:val="bullet"/>
      <w:lvlText w:val="•"/>
      <w:lvlJc w:val="left"/>
      <w:pPr>
        <w:ind w:left="1366" w:hanging="320"/>
      </w:pPr>
    </w:lvl>
    <w:lvl w:ilvl="2">
      <w:numFmt w:val="bullet"/>
      <w:lvlText w:val="•"/>
      <w:lvlJc w:val="left"/>
      <w:pPr>
        <w:ind w:left="2492" w:hanging="320"/>
      </w:pPr>
    </w:lvl>
    <w:lvl w:ilvl="3">
      <w:numFmt w:val="bullet"/>
      <w:lvlText w:val="•"/>
      <w:lvlJc w:val="left"/>
      <w:pPr>
        <w:ind w:left="3618" w:hanging="320"/>
      </w:pPr>
    </w:lvl>
    <w:lvl w:ilvl="4">
      <w:numFmt w:val="bullet"/>
      <w:lvlText w:val="•"/>
      <w:lvlJc w:val="left"/>
      <w:pPr>
        <w:ind w:left="4744" w:hanging="320"/>
      </w:pPr>
    </w:lvl>
    <w:lvl w:ilvl="5">
      <w:numFmt w:val="bullet"/>
      <w:lvlText w:val="•"/>
      <w:lvlJc w:val="left"/>
      <w:pPr>
        <w:ind w:left="5870" w:hanging="320"/>
      </w:pPr>
    </w:lvl>
    <w:lvl w:ilvl="6">
      <w:numFmt w:val="bullet"/>
      <w:lvlText w:val="•"/>
      <w:lvlJc w:val="left"/>
      <w:pPr>
        <w:ind w:left="6996" w:hanging="320"/>
      </w:pPr>
    </w:lvl>
    <w:lvl w:ilvl="7">
      <w:numFmt w:val="bullet"/>
      <w:lvlText w:val="•"/>
      <w:lvlJc w:val="left"/>
      <w:pPr>
        <w:ind w:left="8122" w:hanging="320"/>
      </w:pPr>
    </w:lvl>
    <w:lvl w:ilvl="8">
      <w:numFmt w:val="bullet"/>
      <w:lvlText w:val="•"/>
      <w:lvlJc w:val="left"/>
      <w:pPr>
        <w:ind w:left="9248" w:hanging="320"/>
      </w:pPr>
    </w:lvl>
  </w:abstractNum>
  <w:abstractNum w:abstractNumId="7" w15:restartNumberingAfterBreak="0">
    <w:nsid w:val="00000409"/>
    <w:multiLevelType w:val="multilevel"/>
    <w:tmpl w:val="0000088C"/>
    <w:lvl w:ilvl="0">
      <w:start w:val="1"/>
      <w:numFmt w:val="decimal"/>
      <w:lvlText w:val="%1."/>
      <w:lvlJc w:val="left"/>
      <w:pPr>
        <w:ind w:left="119" w:hanging="320"/>
      </w:pPr>
      <w:rPr>
        <w:rFonts w:ascii="Arial" w:hAnsi="Arial" w:cs="Arial"/>
        <w:b w:val="0"/>
        <w:bCs w:val="0"/>
        <w:color w:val="033E68"/>
        <w:w w:val="78"/>
        <w:sz w:val="36"/>
        <w:szCs w:val="36"/>
      </w:rPr>
    </w:lvl>
    <w:lvl w:ilvl="1">
      <w:numFmt w:val="bullet"/>
      <w:lvlText w:val="•"/>
      <w:lvlJc w:val="left"/>
      <w:pPr>
        <w:ind w:left="1258" w:hanging="320"/>
      </w:pPr>
    </w:lvl>
    <w:lvl w:ilvl="2">
      <w:numFmt w:val="bullet"/>
      <w:lvlText w:val="•"/>
      <w:lvlJc w:val="left"/>
      <w:pPr>
        <w:ind w:left="2396" w:hanging="320"/>
      </w:pPr>
    </w:lvl>
    <w:lvl w:ilvl="3">
      <w:numFmt w:val="bullet"/>
      <w:lvlText w:val="•"/>
      <w:lvlJc w:val="left"/>
      <w:pPr>
        <w:ind w:left="3534" w:hanging="320"/>
      </w:pPr>
    </w:lvl>
    <w:lvl w:ilvl="4">
      <w:numFmt w:val="bullet"/>
      <w:lvlText w:val="•"/>
      <w:lvlJc w:val="left"/>
      <w:pPr>
        <w:ind w:left="4672" w:hanging="320"/>
      </w:pPr>
    </w:lvl>
    <w:lvl w:ilvl="5">
      <w:numFmt w:val="bullet"/>
      <w:lvlText w:val="•"/>
      <w:lvlJc w:val="left"/>
      <w:pPr>
        <w:ind w:left="5810" w:hanging="320"/>
      </w:pPr>
    </w:lvl>
    <w:lvl w:ilvl="6">
      <w:numFmt w:val="bullet"/>
      <w:lvlText w:val="•"/>
      <w:lvlJc w:val="left"/>
      <w:pPr>
        <w:ind w:left="6948" w:hanging="320"/>
      </w:pPr>
    </w:lvl>
    <w:lvl w:ilvl="7">
      <w:numFmt w:val="bullet"/>
      <w:lvlText w:val="•"/>
      <w:lvlJc w:val="left"/>
      <w:pPr>
        <w:ind w:left="8086" w:hanging="320"/>
      </w:pPr>
    </w:lvl>
    <w:lvl w:ilvl="8">
      <w:numFmt w:val="bullet"/>
      <w:lvlText w:val="•"/>
      <w:lvlJc w:val="left"/>
      <w:pPr>
        <w:ind w:left="9224" w:hanging="320"/>
      </w:pPr>
    </w:lvl>
  </w:abstractNum>
  <w:abstractNum w:abstractNumId="8" w15:restartNumberingAfterBreak="0">
    <w:nsid w:val="0000040A"/>
    <w:multiLevelType w:val="multilevel"/>
    <w:tmpl w:val="0000088D"/>
    <w:lvl w:ilvl="0">
      <w:start w:val="1"/>
      <w:numFmt w:val="decimal"/>
      <w:lvlText w:val="%1."/>
      <w:lvlJc w:val="left"/>
      <w:pPr>
        <w:ind w:left="119" w:hanging="320"/>
      </w:pPr>
      <w:rPr>
        <w:rFonts w:ascii="Arial" w:hAnsi="Arial" w:cs="Arial"/>
        <w:b w:val="0"/>
        <w:bCs w:val="0"/>
        <w:color w:val="033E68"/>
        <w:w w:val="78"/>
        <w:sz w:val="36"/>
        <w:szCs w:val="36"/>
      </w:rPr>
    </w:lvl>
    <w:lvl w:ilvl="1">
      <w:numFmt w:val="bullet"/>
      <w:lvlText w:val="•"/>
      <w:lvlJc w:val="left"/>
      <w:pPr>
        <w:ind w:left="1258" w:hanging="320"/>
      </w:pPr>
    </w:lvl>
    <w:lvl w:ilvl="2">
      <w:numFmt w:val="bullet"/>
      <w:lvlText w:val="•"/>
      <w:lvlJc w:val="left"/>
      <w:pPr>
        <w:ind w:left="2396" w:hanging="320"/>
      </w:pPr>
    </w:lvl>
    <w:lvl w:ilvl="3">
      <w:numFmt w:val="bullet"/>
      <w:lvlText w:val="•"/>
      <w:lvlJc w:val="left"/>
      <w:pPr>
        <w:ind w:left="3534" w:hanging="320"/>
      </w:pPr>
    </w:lvl>
    <w:lvl w:ilvl="4">
      <w:numFmt w:val="bullet"/>
      <w:lvlText w:val="•"/>
      <w:lvlJc w:val="left"/>
      <w:pPr>
        <w:ind w:left="4672" w:hanging="320"/>
      </w:pPr>
    </w:lvl>
    <w:lvl w:ilvl="5">
      <w:numFmt w:val="bullet"/>
      <w:lvlText w:val="•"/>
      <w:lvlJc w:val="left"/>
      <w:pPr>
        <w:ind w:left="5810" w:hanging="320"/>
      </w:pPr>
    </w:lvl>
    <w:lvl w:ilvl="6">
      <w:numFmt w:val="bullet"/>
      <w:lvlText w:val="•"/>
      <w:lvlJc w:val="left"/>
      <w:pPr>
        <w:ind w:left="6948" w:hanging="320"/>
      </w:pPr>
    </w:lvl>
    <w:lvl w:ilvl="7">
      <w:numFmt w:val="bullet"/>
      <w:lvlText w:val="•"/>
      <w:lvlJc w:val="left"/>
      <w:pPr>
        <w:ind w:left="8086" w:hanging="320"/>
      </w:pPr>
    </w:lvl>
    <w:lvl w:ilvl="8">
      <w:numFmt w:val="bullet"/>
      <w:lvlText w:val="•"/>
      <w:lvlJc w:val="left"/>
      <w:pPr>
        <w:ind w:left="9224" w:hanging="320"/>
      </w:pPr>
    </w:lvl>
  </w:abstractNum>
  <w:abstractNum w:abstractNumId="9" w15:restartNumberingAfterBreak="0">
    <w:nsid w:val="0000040B"/>
    <w:multiLevelType w:val="multilevel"/>
    <w:tmpl w:val="0000088E"/>
    <w:lvl w:ilvl="0">
      <w:start w:val="1"/>
      <w:numFmt w:val="decimal"/>
      <w:lvlText w:val="%1."/>
      <w:lvlJc w:val="left"/>
      <w:pPr>
        <w:ind w:left="280" w:hanging="320"/>
      </w:pPr>
      <w:rPr>
        <w:rFonts w:ascii="Arial" w:hAnsi="Arial" w:cs="Arial"/>
        <w:b w:val="0"/>
        <w:bCs w:val="0"/>
        <w:color w:val="033E68"/>
        <w:w w:val="78"/>
        <w:sz w:val="36"/>
        <w:szCs w:val="36"/>
      </w:rPr>
    </w:lvl>
    <w:lvl w:ilvl="1">
      <w:numFmt w:val="bullet"/>
      <w:lvlText w:val="•"/>
      <w:lvlJc w:val="left"/>
      <w:pPr>
        <w:ind w:left="1402" w:hanging="320"/>
      </w:pPr>
    </w:lvl>
    <w:lvl w:ilvl="2">
      <w:numFmt w:val="bullet"/>
      <w:lvlText w:val="•"/>
      <w:lvlJc w:val="left"/>
      <w:pPr>
        <w:ind w:left="2524" w:hanging="320"/>
      </w:pPr>
    </w:lvl>
    <w:lvl w:ilvl="3">
      <w:numFmt w:val="bullet"/>
      <w:lvlText w:val="•"/>
      <w:lvlJc w:val="left"/>
      <w:pPr>
        <w:ind w:left="3646" w:hanging="320"/>
      </w:pPr>
    </w:lvl>
    <w:lvl w:ilvl="4">
      <w:numFmt w:val="bullet"/>
      <w:lvlText w:val="•"/>
      <w:lvlJc w:val="left"/>
      <w:pPr>
        <w:ind w:left="4768" w:hanging="320"/>
      </w:pPr>
    </w:lvl>
    <w:lvl w:ilvl="5">
      <w:numFmt w:val="bullet"/>
      <w:lvlText w:val="•"/>
      <w:lvlJc w:val="left"/>
      <w:pPr>
        <w:ind w:left="5890" w:hanging="320"/>
      </w:pPr>
    </w:lvl>
    <w:lvl w:ilvl="6">
      <w:numFmt w:val="bullet"/>
      <w:lvlText w:val="•"/>
      <w:lvlJc w:val="left"/>
      <w:pPr>
        <w:ind w:left="7012" w:hanging="320"/>
      </w:pPr>
    </w:lvl>
    <w:lvl w:ilvl="7">
      <w:numFmt w:val="bullet"/>
      <w:lvlText w:val="•"/>
      <w:lvlJc w:val="left"/>
      <w:pPr>
        <w:ind w:left="8134" w:hanging="320"/>
      </w:pPr>
    </w:lvl>
    <w:lvl w:ilvl="8">
      <w:numFmt w:val="bullet"/>
      <w:lvlText w:val="•"/>
      <w:lvlJc w:val="left"/>
      <w:pPr>
        <w:ind w:left="9256" w:hanging="32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1B"/>
    <w:rsid w:val="00094B3D"/>
    <w:rsid w:val="000B6C1A"/>
    <w:rsid w:val="000D1A07"/>
    <w:rsid w:val="000D7924"/>
    <w:rsid w:val="000E1F90"/>
    <w:rsid w:val="000F6A15"/>
    <w:rsid w:val="00102475"/>
    <w:rsid w:val="00127C9F"/>
    <w:rsid w:val="00140AA7"/>
    <w:rsid w:val="00143E9E"/>
    <w:rsid w:val="001D2545"/>
    <w:rsid w:val="001D5D82"/>
    <w:rsid w:val="00275F2E"/>
    <w:rsid w:val="002925FF"/>
    <w:rsid w:val="002B1097"/>
    <w:rsid w:val="002C4122"/>
    <w:rsid w:val="00346D66"/>
    <w:rsid w:val="003638E2"/>
    <w:rsid w:val="003740E2"/>
    <w:rsid w:val="003D24A3"/>
    <w:rsid w:val="004B3C56"/>
    <w:rsid w:val="004D3EA7"/>
    <w:rsid w:val="004F14A5"/>
    <w:rsid w:val="004F46FB"/>
    <w:rsid w:val="0050531B"/>
    <w:rsid w:val="005354AE"/>
    <w:rsid w:val="0058484F"/>
    <w:rsid w:val="005A086D"/>
    <w:rsid w:val="005C706F"/>
    <w:rsid w:val="006037AF"/>
    <w:rsid w:val="00620078"/>
    <w:rsid w:val="00696E46"/>
    <w:rsid w:val="006A014D"/>
    <w:rsid w:val="00714071"/>
    <w:rsid w:val="0078163E"/>
    <w:rsid w:val="007A391E"/>
    <w:rsid w:val="007A6E5E"/>
    <w:rsid w:val="007E5B2E"/>
    <w:rsid w:val="00802F12"/>
    <w:rsid w:val="008172E5"/>
    <w:rsid w:val="0081769F"/>
    <w:rsid w:val="008371E8"/>
    <w:rsid w:val="00856E23"/>
    <w:rsid w:val="00912B06"/>
    <w:rsid w:val="009146A0"/>
    <w:rsid w:val="00A13DB5"/>
    <w:rsid w:val="00A62875"/>
    <w:rsid w:val="00A72108"/>
    <w:rsid w:val="00AE203A"/>
    <w:rsid w:val="00B104A7"/>
    <w:rsid w:val="00B10C2A"/>
    <w:rsid w:val="00B61BEE"/>
    <w:rsid w:val="00B959CD"/>
    <w:rsid w:val="00C537A5"/>
    <w:rsid w:val="00C83483"/>
    <w:rsid w:val="00C97BB4"/>
    <w:rsid w:val="00D509FB"/>
    <w:rsid w:val="00D7048A"/>
    <w:rsid w:val="00DD24BE"/>
    <w:rsid w:val="00DF4DA7"/>
    <w:rsid w:val="00E61B86"/>
    <w:rsid w:val="00E83DDB"/>
    <w:rsid w:val="00EA0948"/>
    <w:rsid w:val="00ED5D3E"/>
    <w:rsid w:val="00EF069A"/>
    <w:rsid w:val="00F63864"/>
    <w:rsid w:val="00FC7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C0BEE5-9586-4242-BAE6-B5908206F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0531B"/>
    <w:pPr>
      <w:widowControl w:val="0"/>
      <w:autoSpaceDE w:val="0"/>
      <w:autoSpaceDN w:val="0"/>
      <w:adjustRightInd w:val="0"/>
      <w:spacing w:after="0" w:line="240" w:lineRule="auto"/>
    </w:pPr>
    <w:rPr>
      <w:rFonts w:ascii="Arial" w:eastAsiaTheme="minorEastAsia" w:hAnsi="Arial" w:cs="Arial"/>
    </w:rPr>
  </w:style>
  <w:style w:type="paragraph" w:styleId="Titre1">
    <w:name w:val="heading 1"/>
    <w:basedOn w:val="Normal"/>
    <w:next w:val="Normal"/>
    <w:link w:val="Titre1Car"/>
    <w:uiPriority w:val="1"/>
    <w:qFormat/>
    <w:rsid w:val="0050531B"/>
    <w:pPr>
      <w:spacing w:line="690" w:lineRule="exact"/>
      <w:ind w:left="2509" w:right="2299"/>
      <w:jc w:val="center"/>
      <w:outlineLvl w:val="0"/>
    </w:pPr>
    <w:rPr>
      <w:rFonts w:ascii="Century Gothic" w:hAnsi="Century Gothic" w:cs="Century Gothic"/>
      <w:sz w:val="62"/>
      <w:szCs w:val="62"/>
    </w:rPr>
  </w:style>
  <w:style w:type="paragraph" w:styleId="Titre2">
    <w:name w:val="heading 2"/>
    <w:basedOn w:val="Normal"/>
    <w:next w:val="Normal"/>
    <w:link w:val="Titre2Car"/>
    <w:uiPriority w:val="1"/>
    <w:qFormat/>
    <w:rsid w:val="0050531B"/>
    <w:pPr>
      <w:spacing w:before="125"/>
      <w:ind w:left="1895"/>
      <w:outlineLvl w:val="1"/>
    </w:pPr>
    <w:rPr>
      <w:b/>
      <w:bCs/>
      <w:sz w:val="42"/>
      <w:szCs w:val="42"/>
    </w:rPr>
  </w:style>
  <w:style w:type="paragraph" w:styleId="Titre3">
    <w:name w:val="heading 3"/>
    <w:basedOn w:val="Normal"/>
    <w:next w:val="Normal"/>
    <w:link w:val="Titre3Car"/>
    <w:uiPriority w:val="1"/>
    <w:qFormat/>
    <w:rsid w:val="0050531B"/>
    <w:pPr>
      <w:ind w:left="171"/>
      <w:outlineLvl w:val="2"/>
    </w:pPr>
    <w:rPr>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50531B"/>
    <w:rPr>
      <w:rFonts w:ascii="Century Gothic" w:eastAsiaTheme="minorEastAsia" w:hAnsi="Century Gothic" w:cs="Century Gothic"/>
      <w:sz w:val="62"/>
      <w:szCs w:val="62"/>
    </w:rPr>
  </w:style>
  <w:style w:type="character" w:customStyle="1" w:styleId="Titre2Car">
    <w:name w:val="Titre 2 Car"/>
    <w:basedOn w:val="Policepardfaut"/>
    <w:link w:val="Titre2"/>
    <w:uiPriority w:val="1"/>
    <w:rsid w:val="0050531B"/>
    <w:rPr>
      <w:rFonts w:ascii="Arial" w:eastAsiaTheme="minorEastAsia" w:hAnsi="Arial" w:cs="Arial"/>
      <w:b/>
      <w:bCs/>
      <w:sz w:val="42"/>
      <w:szCs w:val="42"/>
    </w:rPr>
  </w:style>
  <w:style w:type="character" w:customStyle="1" w:styleId="Titre3Car">
    <w:name w:val="Titre 3 Car"/>
    <w:basedOn w:val="Policepardfaut"/>
    <w:link w:val="Titre3"/>
    <w:uiPriority w:val="1"/>
    <w:rsid w:val="0050531B"/>
    <w:rPr>
      <w:rFonts w:ascii="Arial" w:eastAsiaTheme="minorEastAsia" w:hAnsi="Arial" w:cs="Arial"/>
      <w:b/>
      <w:bCs/>
      <w:sz w:val="36"/>
      <w:szCs w:val="36"/>
    </w:rPr>
  </w:style>
  <w:style w:type="paragraph" w:styleId="Corpsdetexte">
    <w:name w:val="Body Text"/>
    <w:basedOn w:val="Normal"/>
    <w:link w:val="CorpsdetexteCar"/>
    <w:uiPriority w:val="1"/>
    <w:qFormat/>
    <w:rsid w:val="0050531B"/>
    <w:rPr>
      <w:sz w:val="36"/>
      <w:szCs w:val="36"/>
    </w:rPr>
  </w:style>
  <w:style w:type="character" w:customStyle="1" w:styleId="CorpsdetexteCar">
    <w:name w:val="Corps de texte Car"/>
    <w:basedOn w:val="Policepardfaut"/>
    <w:link w:val="Corpsdetexte"/>
    <w:uiPriority w:val="1"/>
    <w:rsid w:val="0050531B"/>
    <w:rPr>
      <w:rFonts w:ascii="Arial" w:eastAsiaTheme="minorEastAsia" w:hAnsi="Arial" w:cs="Arial"/>
      <w:sz w:val="36"/>
      <w:szCs w:val="36"/>
    </w:rPr>
  </w:style>
  <w:style w:type="paragraph" w:styleId="Paragraphedeliste">
    <w:name w:val="List Paragraph"/>
    <w:basedOn w:val="Normal"/>
    <w:uiPriority w:val="1"/>
    <w:qFormat/>
    <w:rsid w:val="0050531B"/>
    <w:pPr>
      <w:spacing w:before="226"/>
      <w:ind w:left="119"/>
    </w:pPr>
    <w:rPr>
      <w:sz w:val="24"/>
      <w:szCs w:val="24"/>
    </w:rPr>
  </w:style>
  <w:style w:type="paragraph" w:customStyle="1" w:styleId="TableParagraph">
    <w:name w:val="Table Paragraph"/>
    <w:basedOn w:val="Normal"/>
    <w:uiPriority w:val="1"/>
    <w:qFormat/>
    <w:rsid w:val="0050531B"/>
    <w:rPr>
      <w:rFonts w:ascii="Times New Roman" w:hAnsi="Times New Roman" w:cs="Times New Roman"/>
      <w:sz w:val="24"/>
      <w:szCs w:val="24"/>
    </w:rPr>
  </w:style>
  <w:style w:type="paragraph" w:styleId="En-tte">
    <w:name w:val="header"/>
    <w:basedOn w:val="Normal"/>
    <w:link w:val="En-tteCar"/>
    <w:uiPriority w:val="99"/>
    <w:unhideWhenUsed/>
    <w:rsid w:val="005354AE"/>
    <w:pPr>
      <w:tabs>
        <w:tab w:val="center" w:pos="4536"/>
        <w:tab w:val="right" w:pos="9072"/>
      </w:tabs>
    </w:pPr>
  </w:style>
  <w:style w:type="character" w:customStyle="1" w:styleId="En-tteCar">
    <w:name w:val="En-tête Car"/>
    <w:basedOn w:val="Policepardfaut"/>
    <w:link w:val="En-tte"/>
    <w:uiPriority w:val="99"/>
    <w:rsid w:val="005354AE"/>
    <w:rPr>
      <w:rFonts w:ascii="Arial" w:eastAsiaTheme="minorEastAsia" w:hAnsi="Arial" w:cs="Arial"/>
    </w:rPr>
  </w:style>
  <w:style w:type="paragraph" w:styleId="Pieddepage">
    <w:name w:val="footer"/>
    <w:basedOn w:val="Normal"/>
    <w:link w:val="PieddepageCar"/>
    <w:uiPriority w:val="99"/>
    <w:unhideWhenUsed/>
    <w:rsid w:val="005354AE"/>
    <w:pPr>
      <w:tabs>
        <w:tab w:val="center" w:pos="4536"/>
        <w:tab w:val="right" w:pos="9072"/>
      </w:tabs>
    </w:pPr>
  </w:style>
  <w:style w:type="character" w:customStyle="1" w:styleId="PieddepageCar">
    <w:name w:val="Pied de page Car"/>
    <w:basedOn w:val="Policepardfaut"/>
    <w:link w:val="Pieddepage"/>
    <w:uiPriority w:val="99"/>
    <w:rsid w:val="005354AE"/>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1101</Words>
  <Characters>6060</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Belkis Archbold</dc:creator>
  <cp:keywords/>
  <dc:description/>
  <cp:lastModifiedBy>LENOVO</cp:lastModifiedBy>
  <cp:revision>2</cp:revision>
  <dcterms:created xsi:type="dcterms:W3CDTF">2020-07-03T16:23:00Z</dcterms:created>
  <dcterms:modified xsi:type="dcterms:W3CDTF">2020-07-03T16:23:00Z</dcterms:modified>
</cp:coreProperties>
</file>